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EF" w:rsidRDefault="00F140EF" w:rsidP="00475695">
      <w:pPr>
        <w:tabs>
          <w:tab w:val="left" w:pos="567"/>
          <w:tab w:val="left" w:pos="2127"/>
        </w:tabs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45pt;width:86.45pt;height:86.75pt;z-index:251658240;mso-position-horizontal:left" fillcolor="window">
            <v:imagedata r:id="rId7" o:title=""/>
            <w10:wrap type="square" side="right"/>
          </v:shape>
        </w:pict>
      </w:r>
    </w:p>
    <w:p w:rsidR="00F140EF" w:rsidRPr="006D6D99" w:rsidRDefault="00F140EF" w:rsidP="00475695">
      <w:pPr>
        <w:tabs>
          <w:tab w:val="left" w:pos="1000"/>
        </w:tabs>
        <w:jc w:val="center"/>
        <w:rPr>
          <w:sz w:val="32"/>
        </w:rPr>
      </w:pPr>
      <w:r w:rsidRPr="006D6D99">
        <w:rPr>
          <w:sz w:val="32"/>
        </w:rPr>
        <w:t>НАРОДНАЯ УКРАИНСКАЯ АКАДЕМИЯ</w:t>
      </w:r>
      <w:r w:rsidRPr="006D6D99">
        <w:rPr>
          <w:sz w:val="32"/>
        </w:rPr>
        <w:br w:type="textWrapping" w:clear="all"/>
      </w:r>
    </w:p>
    <w:p w:rsidR="00F140EF" w:rsidRPr="00475695" w:rsidRDefault="00F140EF" w:rsidP="00475695">
      <w:pPr>
        <w:jc w:val="center"/>
        <w:rPr>
          <w:b/>
        </w:rPr>
      </w:pPr>
    </w:p>
    <w:p w:rsidR="00F140EF" w:rsidRPr="00475695" w:rsidRDefault="00F140EF" w:rsidP="00475695">
      <w:pPr>
        <w:jc w:val="center"/>
        <w:rPr>
          <w:b/>
        </w:rPr>
      </w:pPr>
    </w:p>
    <w:p w:rsidR="00F140EF" w:rsidRPr="00475695" w:rsidRDefault="00F140EF" w:rsidP="00475695">
      <w:pPr>
        <w:jc w:val="center"/>
        <w:rPr>
          <w:b/>
        </w:rPr>
      </w:pPr>
    </w:p>
    <w:p w:rsidR="00F140EF" w:rsidRPr="00475695" w:rsidRDefault="00F140EF" w:rsidP="00475695">
      <w:pPr>
        <w:jc w:val="center"/>
        <w:rPr>
          <w:b/>
        </w:rPr>
      </w:pPr>
    </w:p>
    <w:p w:rsidR="00F140EF" w:rsidRPr="00475695" w:rsidRDefault="00F140EF" w:rsidP="00475695">
      <w:pPr>
        <w:jc w:val="center"/>
        <w:rPr>
          <w:b/>
        </w:rPr>
      </w:pPr>
    </w:p>
    <w:p w:rsidR="00F140EF" w:rsidRPr="00FE2F62" w:rsidRDefault="00F140EF" w:rsidP="00475695">
      <w:pPr>
        <w:ind w:right="-57"/>
        <w:jc w:val="center"/>
        <w:rPr>
          <w:sz w:val="40"/>
        </w:rPr>
      </w:pPr>
    </w:p>
    <w:p w:rsidR="00F140EF" w:rsidRDefault="00F140EF" w:rsidP="00475695">
      <w:pPr>
        <w:jc w:val="center"/>
        <w:rPr>
          <w:b/>
        </w:rPr>
      </w:pPr>
    </w:p>
    <w:p w:rsidR="00F140EF" w:rsidRPr="007018AC" w:rsidRDefault="00F140EF" w:rsidP="00475695">
      <w:pPr>
        <w:pStyle w:val="Heading6"/>
        <w:jc w:val="center"/>
        <w:rPr>
          <w:bCs/>
          <w:sz w:val="40"/>
          <w:szCs w:val="40"/>
        </w:rPr>
      </w:pPr>
      <w:r w:rsidRPr="007018AC">
        <w:rPr>
          <w:bCs/>
          <w:sz w:val="40"/>
          <w:szCs w:val="40"/>
        </w:rPr>
        <w:t>ФОРМИРОВАНИЕ БИЗНЕС-МОДЕЛИ ПРЕДПРИЯТИЯ</w:t>
      </w:r>
    </w:p>
    <w:p w:rsidR="00F140EF" w:rsidRPr="0028429C" w:rsidRDefault="00F140EF" w:rsidP="00475695">
      <w:pPr>
        <w:jc w:val="center"/>
        <w:rPr>
          <w:b/>
        </w:rPr>
      </w:pPr>
    </w:p>
    <w:p w:rsidR="00F140EF" w:rsidRDefault="00F140EF" w:rsidP="00475695">
      <w:pPr>
        <w:jc w:val="center"/>
        <w:rPr>
          <w:b/>
        </w:rPr>
      </w:pPr>
    </w:p>
    <w:p w:rsidR="00F140EF" w:rsidRDefault="00F140EF" w:rsidP="00475695">
      <w:pPr>
        <w:jc w:val="center"/>
        <w:rPr>
          <w:b/>
        </w:rPr>
      </w:pPr>
    </w:p>
    <w:p w:rsidR="00F140EF" w:rsidRPr="001C3093" w:rsidRDefault="00F140EF" w:rsidP="00475695">
      <w:pPr>
        <w:pStyle w:val="Heading6"/>
        <w:jc w:val="center"/>
        <w:rPr>
          <w:b w:val="0"/>
          <w:szCs w:val="32"/>
          <w:lang w:val="uk-UA"/>
        </w:rPr>
      </w:pPr>
      <w:r w:rsidRPr="001C3093">
        <w:rPr>
          <w:b w:val="0"/>
          <w:szCs w:val="32"/>
        </w:rPr>
        <w:t>Методические рекомендации</w:t>
      </w:r>
    </w:p>
    <w:p w:rsidR="00F140EF" w:rsidRPr="001C3093" w:rsidRDefault="00F140EF" w:rsidP="00475695">
      <w:pPr>
        <w:jc w:val="center"/>
        <w:rPr>
          <w:sz w:val="32"/>
          <w:szCs w:val="32"/>
        </w:rPr>
      </w:pPr>
      <w:r w:rsidRPr="001C3093">
        <w:rPr>
          <w:sz w:val="32"/>
          <w:szCs w:val="32"/>
        </w:rPr>
        <w:t>для студентов, обучающихся по специальности</w:t>
      </w:r>
    </w:p>
    <w:p w:rsidR="00F140EF" w:rsidRPr="001C3093" w:rsidRDefault="00F140EF" w:rsidP="00475695">
      <w:pPr>
        <w:jc w:val="center"/>
        <w:rPr>
          <w:sz w:val="32"/>
          <w:szCs w:val="32"/>
        </w:rPr>
      </w:pPr>
      <w:r w:rsidRPr="001C3093">
        <w:rPr>
          <w:sz w:val="32"/>
          <w:szCs w:val="32"/>
          <w:lang w:val="uk-UA"/>
        </w:rPr>
        <w:t xml:space="preserve">8.03050401 </w:t>
      </w:r>
      <w:r w:rsidRPr="001C3093">
        <w:rPr>
          <w:sz w:val="32"/>
          <w:szCs w:val="32"/>
        </w:rPr>
        <w:t>– Экономика предприятия</w:t>
      </w:r>
    </w:p>
    <w:p w:rsidR="00F140EF" w:rsidRDefault="00F140EF" w:rsidP="00475695">
      <w:pPr>
        <w:jc w:val="center"/>
        <w:rPr>
          <w:b/>
        </w:rPr>
      </w:pPr>
    </w:p>
    <w:p w:rsidR="00F140EF" w:rsidRDefault="00F140EF" w:rsidP="00475695">
      <w:pPr>
        <w:jc w:val="center"/>
        <w:rPr>
          <w:b/>
        </w:rPr>
      </w:pPr>
    </w:p>
    <w:p w:rsidR="00F140EF" w:rsidRDefault="00F140EF" w:rsidP="00475695">
      <w:pPr>
        <w:ind w:left="5387" w:right="-1050"/>
      </w:pPr>
    </w:p>
    <w:p w:rsidR="00F140EF" w:rsidRDefault="00F140EF" w:rsidP="00475695">
      <w:pPr>
        <w:ind w:left="5387" w:right="-1050"/>
      </w:pPr>
    </w:p>
    <w:p w:rsidR="00F140EF" w:rsidRDefault="00F140EF" w:rsidP="00475695">
      <w:pPr>
        <w:ind w:firstLine="709"/>
        <w:jc w:val="center"/>
        <w:rPr>
          <w:bCs/>
          <w:sz w:val="28"/>
          <w:szCs w:val="28"/>
        </w:rPr>
      </w:pPr>
    </w:p>
    <w:p w:rsidR="00F140EF" w:rsidRPr="00465FD2" w:rsidRDefault="00F140EF" w:rsidP="00475695">
      <w:pPr>
        <w:ind w:firstLine="709"/>
        <w:jc w:val="center"/>
        <w:rPr>
          <w:bCs/>
          <w:sz w:val="32"/>
          <w:szCs w:val="32"/>
        </w:rPr>
      </w:pPr>
    </w:p>
    <w:p w:rsidR="00F140EF" w:rsidRDefault="00F140EF" w:rsidP="00475695">
      <w:pPr>
        <w:ind w:left="5387" w:right="-1050"/>
      </w:pPr>
    </w:p>
    <w:p w:rsidR="00F140EF" w:rsidRDefault="00F140EF" w:rsidP="00475695">
      <w:pPr>
        <w:jc w:val="center"/>
        <w:rPr>
          <w:bCs/>
          <w:sz w:val="32"/>
        </w:rPr>
      </w:pPr>
    </w:p>
    <w:p w:rsidR="00F140EF" w:rsidRDefault="00F140EF" w:rsidP="00475695">
      <w:pPr>
        <w:jc w:val="center"/>
        <w:rPr>
          <w:bCs/>
          <w:sz w:val="32"/>
        </w:rPr>
      </w:pPr>
    </w:p>
    <w:p w:rsidR="00F140EF" w:rsidRPr="00475695" w:rsidRDefault="00F140EF" w:rsidP="00475695">
      <w:pPr>
        <w:jc w:val="center"/>
        <w:rPr>
          <w:bCs/>
          <w:sz w:val="32"/>
        </w:rPr>
      </w:pPr>
    </w:p>
    <w:p w:rsidR="00F140EF" w:rsidRPr="00475695" w:rsidRDefault="00F140EF" w:rsidP="00475695">
      <w:pPr>
        <w:jc w:val="center"/>
        <w:rPr>
          <w:bCs/>
          <w:sz w:val="32"/>
        </w:rPr>
      </w:pPr>
    </w:p>
    <w:p w:rsidR="00F140EF" w:rsidRPr="00475695" w:rsidRDefault="00F140EF" w:rsidP="00475695">
      <w:pPr>
        <w:jc w:val="center"/>
        <w:rPr>
          <w:bCs/>
          <w:sz w:val="32"/>
        </w:rPr>
      </w:pPr>
    </w:p>
    <w:p w:rsidR="00F140EF" w:rsidRPr="00475695" w:rsidRDefault="00F140EF" w:rsidP="00475695">
      <w:pPr>
        <w:jc w:val="center"/>
        <w:rPr>
          <w:bCs/>
          <w:sz w:val="32"/>
        </w:rPr>
      </w:pPr>
    </w:p>
    <w:p w:rsidR="00F140EF" w:rsidRPr="00475695" w:rsidRDefault="00F140EF" w:rsidP="00475695">
      <w:pPr>
        <w:jc w:val="center"/>
        <w:rPr>
          <w:bCs/>
          <w:sz w:val="32"/>
        </w:rPr>
      </w:pPr>
    </w:p>
    <w:p w:rsidR="00F140EF" w:rsidRDefault="00F140EF" w:rsidP="00475695">
      <w:pPr>
        <w:jc w:val="center"/>
        <w:rPr>
          <w:bCs/>
          <w:sz w:val="32"/>
          <w:lang w:val="en-US"/>
        </w:rPr>
      </w:pPr>
    </w:p>
    <w:p w:rsidR="00F140EF" w:rsidRDefault="00F140EF" w:rsidP="00475695">
      <w:pPr>
        <w:jc w:val="center"/>
        <w:rPr>
          <w:bCs/>
          <w:sz w:val="32"/>
          <w:lang w:val="en-US"/>
        </w:rPr>
      </w:pPr>
    </w:p>
    <w:p w:rsidR="00F140EF" w:rsidRPr="00475695" w:rsidRDefault="00F140EF" w:rsidP="00475695">
      <w:pPr>
        <w:jc w:val="center"/>
        <w:rPr>
          <w:bCs/>
          <w:sz w:val="32"/>
          <w:lang w:val="en-US"/>
        </w:rPr>
      </w:pPr>
    </w:p>
    <w:p w:rsidR="00F140EF" w:rsidRDefault="00F140EF" w:rsidP="00475695">
      <w:pPr>
        <w:jc w:val="center"/>
        <w:rPr>
          <w:sz w:val="32"/>
          <w:szCs w:val="32"/>
        </w:rPr>
        <w:sectPr w:rsidR="00F140EF" w:rsidSect="001C3093">
          <w:footerReference w:type="even" r:id="rId8"/>
          <w:footerReference w:type="default" r:id="rId9"/>
          <w:pgSz w:w="11906" w:h="16838" w:code="9"/>
          <w:pgMar w:top="1134" w:right="1134" w:bottom="1814" w:left="1134" w:header="709" w:footer="1134" w:gutter="0"/>
          <w:cols w:space="708"/>
          <w:titlePg/>
          <w:docGrid w:linePitch="360"/>
        </w:sectPr>
      </w:pPr>
      <w:r w:rsidRPr="00475695">
        <w:rPr>
          <w:sz w:val="32"/>
          <w:szCs w:val="32"/>
        </w:rPr>
        <w:t>Издательство НУА</w:t>
      </w:r>
    </w:p>
    <w:p w:rsidR="00F140EF" w:rsidRPr="00475695" w:rsidRDefault="00F140EF" w:rsidP="00475695">
      <w:pPr>
        <w:jc w:val="center"/>
        <w:rPr>
          <w:sz w:val="32"/>
          <w:szCs w:val="32"/>
        </w:rPr>
      </w:pPr>
      <w:r w:rsidRPr="00475695">
        <w:rPr>
          <w:sz w:val="32"/>
          <w:szCs w:val="32"/>
        </w:rPr>
        <w:t>НАРОДНАЯ УКРАИНСКАЯ АКАДЕМИЯ</w:t>
      </w:r>
    </w:p>
    <w:p w:rsidR="00F140EF" w:rsidRPr="00475695" w:rsidRDefault="00F140EF" w:rsidP="005C2D19">
      <w:pPr>
        <w:ind w:right="-57"/>
        <w:jc w:val="center"/>
        <w:rPr>
          <w:sz w:val="32"/>
          <w:szCs w:val="32"/>
        </w:rPr>
      </w:pPr>
    </w:p>
    <w:p w:rsidR="00F140EF" w:rsidRPr="00221469" w:rsidRDefault="00F140EF" w:rsidP="005C2D19">
      <w:pPr>
        <w:ind w:right="-57"/>
        <w:jc w:val="center"/>
        <w:rPr>
          <w:sz w:val="28"/>
        </w:rPr>
      </w:pPr>
    </w:p>
    <w:p w:rsidR="00F140EF" w:rsidRPr="00221469" w:rsidRDefault="00F140EF" w:rsidP="005C2D19">
      <w:pPr>
        <w:ind w:right="-57"/>
        <w:jc w:val="center"/>
        <w:rPr>
          <w:sz w:val="28"/>
        </w:rPr>
      </w:pPr>
    </w:p>
    <w:p w:rsidR="00F140EF" w:rsidRPr="00221469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7018AC" w:rsidRDefault="00F140EF" w:rsidP="005C2D19">
      <w:pPr>
        <w:pStyle w:val="Heading6"/>
        <w:jc w:val="center"/>
        <w:rPr>
          <w:bCs/>
          <w:sz w:val="40"/>
          <w:szCs w:val="40"/>
        </w:rPr>
      </w:pPr>
      <w:r w:rsidRPr="007018AC">
        <w:rPr>
          <w:bCs/>
          <w:sz w:val="40"/>
          <w:szCs w:val="40"/>
        </w:rPr>
        <w:t>ФОРМИРОВАНИЕ БИЗНЕС-МОДЕЛИ ПРЕДПРИЯТИЯ</w:t>
      </w:r>
    </w:p>
    <w:p w:rsidR="00F140EF" w:rsidRPr="0028429C" w:rsidRDefault="00F140EF" w:rsidP="005C2D19">
      <w:pPr>
        <w:jc w:val="center"/>
        <w:rPr>
          <w:b/>
        </w:rPr>
      </w:pPr>
    </w:p>
    <w:p w:rsidR="00F140EF" w:rsidRDefault="00F140EF" w:rsidP="005C2D19">
      <w:pPr>
        <w:jc w:val="center"/>
        <w:rPr>
          <w:b/>
        </w:rPr>
      </w:pPr>
    </w:p>
    <w:p w:rsidR="00F140EF" w:rsidRDefault="00F140EF" w:rsidP="005C2D19">
      <w:pPr>
        <w:jc w:val="center"/>
        <w:rPr>
          <w:b/>
        </w:rPr>
      </w:pPr>
    </w:p>
    <w:p w:rsidR="00F140EF" w:rsidRPr="001C3093" w:rsidRDefault="00F140EF" w:rsidP="005C2D19">
      <w:pPr>
        <w:pStyle w:val="Heading6"/>
        <w:jc w:val="center"/>
        <w:rPr>
          <w:b w:val="0"/>
          <w:szCs w:val="32"/>
          <w:lang w:val="uk-UA"/>
        </w:rPr>
      </w:pPr>
      <w:r w:rsidRPr="001C3093">
        <w:rPr>
          <w:b w:val="0"/>
          <w:szCs w:val="32"/>
        </w:rPr>
        <w:t>Методические рекомендации</w:t>
      </w:r>
    </w:p>
    <w:p w:rsidR="00F140EF" w:rsidRPr="001C3093" w:rsidRDefault="00F140EF" w:rsidP="005C2D19">
      <w:pPr>
        <w:jc w:val="center"/>
        <w:rPr>
          <w:sz w:val="32"/>
          <w:szCs w:val="32"/>
        </w:rPr>
      </w:pPr>
      <w:r w:rsidRPr="001C3093">
        <w:rPr>
          <w:sz w:val="32"/>
          <w:szCs w:val="32"/>
        </w:rPr>
        <w:t>для студентов, обучающихся по специальности</w:t>
      </w:r>
    </w:p>
    <w:p w:rsidR="00F140EF" w:rsidRPr="001C3093" w:rsidRDefault="00F140EF" w:rsidP="005C2D19">
      <w:pPr>
        <w:jc w:val="center"/>
        <w:rPr>
          <w:sz w:val="32"/>
          <w:szCs w:val="32"/>
        </w:rPr>
      </w:pPr>
      <w:r w:rsidRPr="001C3093">
        <w:rPr>
          <w:sz w:val="32"/>
          <w:szCs w:val="32"/>
          <w:lang w:val="uk-UA"/>
        </w:rPr>
        <w:t xml:space="preserve">8.03050401 </w:t>
      </w:r>
      <w:r w:rsidRPr="001C3093">
        <w:rPr>
          <w:sz w:val="32"/>
          <w:szCs w:val="32"/>
        </w:rPr>
        <w:t>– Экономика предприятия</w:t>
      </w:r>
    </w:p>
    <w:p w:rsidR="00F140EF" w:rsidRPr="001C3093" w:rsidRDefault="00F140EF" w:rsidP="005C2D19">
      <w:pPr>
        <w:ind w:right="-57"/>
        <w:jc w:val="center"/>
        <w:rPr>
          <w:sz w:val="32"/>
          <w:szCs w:val="32"/>
        </w:rPr>
      </w:pPr>
    </w:p>
    <w:p w:rsidR="00F140EF" w:rsidRPr="001C3093" w:rsidRDefault="00F140EF" w:rsidP="005C2D19">
      <w:pPr>
        <w:ind w:right="-57"/>
        <w:jc w:val="center"/>
        <w:rPr>
          <w:sz w:val="32"/>
          <w:szCs w:val="32"/>
        </w:rPr>
      </w:pPr>
    </w:p>
    <w:p w:rsidR="00F140EF" w:rsidRPr="00FE2F62" w:rsidRDefault="00F140EF" w:rsidP="005C2D19">
      <w:pPr>
        <w:ind w:right="-57"/>
        <w:jc w:val="center"/>
        <w:rPr>
          <w:sz w:val="40"/>
        </w:rPr>
      </w:pPr>
    </w:p>
    <w:p w:rsidR="00F140EF" w:rsidRPr="00FE2F62" w:rsidRDefault="00F140EF" w:rsidP="005C2D19">
      <w:pPr>
        <w:pStyle w:val="BodyText"/>
        <w:ind w:right="-57"/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b/>
          <w:bCs/>
          <w:sz w:val="28"/>
        </w:rPr>
      </w:pPr>
    </w:p>
    <w:p w:rsidR="00F140EF" w:rsidRPr="00753F50" w:rsidRDefault="00F140EF" w:rsidP="005C2D19">
      <w:pPr>
        <w:ind w:right="-57"/>
        <w:jc w:val="center"/>
        <w:rPr>
          <w:sz w:val="28"/>
        </w:rPr>
      </w:pPr>
    </w:p>
    <w:p w:rsidR="00F140EF" w:rsidRPr="00753F50" w:rsidRDefault="00F140EF" w:rsidP="005C2D19">
      <w:pPr>
        <w:ind w:right="-57"/>
        <w:jc w:val="center"/>
        <w:rPr>
          <w:sz w:val="28"/>
        </w:rPr>
      </w:pPr>
    </w:p>
    <w:p w:rsidR="00F140EF" w:rsidRPr="00753F50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FE2F62" w:rsidRDefault="00F140EF" w:rsidP="005C2D19">
      <w:pPr>
        <w:ind w:right="-57"/>
        <w:jc w:val="center"/>
        <w:rPr>
          <w:sz w:val="28"/>
        </w:rPr>
      </w:pPr>
    </w:p>
    <w:p w:rsidR="00F140EF" w:rsidRPr="005C2D19" w:rsidRDefault="00F140EF" w:rsidP="005C2D19">
      <w:pPr>
        <w:ind w:right="-57"/>
        <w:jc w:val="center"/>
        <w:rPr>
          <w:sz w:val="28"/>
        </w:rPr>
      </w:pPr>
    </w:p>
    <w:p w:rsidR="00F140EF" w:rsidRPr="005C2D19" w:rsidRDefault="00F140EF" w:rsidP="005C2D19">
      <w:pPr>
        <w:ind w:right="-57"/>
        <w:jc w:val="center"/>
        <w:rPr>
          <w:sz w:val="28"/>
        </w:rPr>
      </w:pPr>
    </w:p>
    <w:p w:rsidR="00F140EF" w:rsidRPr="009A510A" w:rsidRDefault="00F140EF" w:rsidP="005C2D19">
      <w:pPr>
        <w:ind w:right="-57"/>
        <w:jc w:val="center"/>
        <w:rPr>
          <w:sz w:val="32"/>
          <w:szCs w:val="32"/>
        </w:rPr>
      </w:pPr>
      <w:r w:rsidRPr="009A510A">
        <w:rPr>
          <w:sz w:val="32"/>
          <w:szCs w:val="32"/>
        </w:rPr>
        <w:t>Харьков</w:t>
      </w:r>
    </w:p>
    <w:p w:rsidR="00F140EF" w:rsidRPr="009A510A" w:rsidRDefault="00F140EF" w:rsidP="005C2D19">
      <w:pPr>
        <w:ind w:right="-57"/>
        <w:jc w:val="center"/>
        <w:rPr>
          <w:sz w:val="32"/>
          <w:szCs w:val="32"/>
        </w:rPr>
      </w:pPr>
      <w:r w:rsidRPr="009A510A">
        <w:rPr>
          <w:sz w:val="32"/>
          <w:szCs w:val="32"/>
        </w:rPr>
        <w:t>Издательство НУА</w:t>
      </w:r>
    </w:p>
    <w:p w:rsidR="00F140EF" w:rsidRPr="009A510A" w:rsidRDefault="00F140EF" w:rsidP="005C2D19">
      <w:pPr>
        <w:jc w:val="center"/>
        <w:rPr>
          <w:sz w:val="32"/>
          <w:szCs w:val="32"/>
        </w:rPr>
      </w:pPr>
      <w:r w:rsidRPr="009A510A">
        <w:rPr>
          <w:sz w:val="32"/>
          <w:szCs w:val="32"/>
        </w:rPr>
        <w:t>2015</w:t>
      </w:r>
    </w:p>
    <w:p w:rsidR="00F140EF" w:rsidRDefault="00F140EF">
      <w:pPr>
        <w:spacing w:after="200" w:line="276" w:lineRule="auto"/>
        <w:rPr>
          <w:sz w:val="28"/>
          <w:szCs w:val="28"/>
        </w:rPr>
        <w:sectPr w:rsidR="00F140EF" w:rsidSect="00475695">
          <w:pgSz w:w="11906" w:h="16838" w:code="9"/>
          <w:pgMar w:top="1134" w:right="1134" w:bottom="1814" w:left="1134" w:header="709" w:footer="1134" w:gutter="0"/>
          <w:pgNumType w:start="1"/>
          <w:cols w:space="708"/>
          <w:titlePg/>
          <w:docGrid w:linePitch="360"/>
        </w:sectPr>
      </w:pPr>
    </w:p>
    <w:p w:rsidR="00F140EF" w:rsidRPr="005826A6" w:rsidRDefault="00F140EF" w:rsidP="009A510A">
      <w:pPr>
        <w:pStyle w:val="BodyText"/>
        <w:jc w:val="left"/>
        <w:rPr>
          <w:bCs/>
        </w:rPr>
      </w:pPr>
      <w:r>
        <w:rPr>
          <w:bCs/>
        </w:rPr>
        <w:t>УДК</w:t>
      </w:r>
      <w:r w:rsidRPr="005826A6">
        <w:rPr>
          <w:bCs/>
        </w:rPr>
        <w:t xml:space="preserve"> 658.012.23(072+075.8)</w:t>
      </w:r>
    </w:p>
    <w:p w:rsidR="00F140EF" w:rsidRPr="005826A6" w:rsidRDefault="00F140EF" w:rsidP="009A510A">
      <w:pPr>
        <w:pStyle w:val="BodyText"/>
        <w:jc w:val="left"/>
        <w:rPr>
          <w:bCs/>
        </w:rPr>
      </w:pPr>
      <w:r>
        <w:rPr>
          <w:bCs/>
        </w:rPr>
        <w:t>ББК</w:t>
      </w:r>
      <w:r w:rsidRPr="005826A6">
        <w:rPr>
          <w:bCs/>
        </w:rPr>
        <w:t xml:space="preserve"> 65.9(4</w:t>
      </w:r>
      <w:r>
        <w:rPr>
          <w:bCs/>
        </w:rPr>
        <w:t>УКР)291-93-21р30-2</w:t>
      </w:r>
    </w:p>
    <w:p w:rsidR="00F140EF" w:rsidRPr="005C2D19" w:rsidRDefault="00F140EF" w:rsidP="005826A6">
      <w:pPr>
        <w:pStyle w:val="BodyText"/>
        <w:ind w:right="-57"/>
        <w:jc w:val="both"/>
      </w:pPr>
      <w:r>
        <w:t xml:space="preserve">   Ф 79</w:t>
      </w:r>
    </w:p>
    <w:p w:rsidR="00F140EF" w:rsidRPr="005C2D19" w:rsidRDefault="00F140EF" w:rsidP="005C2D19">
      <w:pPr>
        <w:pStyle w:val="BodyText"/>
        <w:ind w:left="1080" w:right="-57"/>
        <w:rPr>
          <w:i/>
        </w:rPr>
      </w:pPr>
    </w:p>
    <w:p w:rsidR="00F140EF" w:rsidRPr="005C2D19" w:rsidRDefault="00F140EF" w:rsidP="005C2D19">
      <w:pPr>
        <w:pStyle w:val="BodyText"/>
        <w:ind w:right="-57"/>
        <w:rPr>
          <w:i/>
          <w:szCs w:val="28"/>
        </w:rPr>
      </w:pPr>
      <w:r w:rsidRPr="005C2D19">
        <w:rPr>
          <w:i/>
          <w:szCs w:val="28"/>
        </w:rPr>
        <w:t>Утверждено на заседании кафедры экономики предприятия</w:t>
      </w:r>
    </w:p>
    <w:p w:rsidR="00F140EF" w:rsidRPr="005C2D19" w:rsidRDefault="00F140EF" w:rsidP="005C2D19">
      <w:pPr>
        <w:pStyle w:val="BodyText"/>
        <w:tabs>
          <w:tab w:val="left" w:pos="8379"/>
        </w:tabs>
        <w:ind w:right="-57"/>
        <w:rPr>
          <w:i/>
          <w:szCs w:val="28"/>
        </w:rPr>
      </w:pPr>
      <w:r w:rsidRPr="005C2D19">
        <w:rPr>
          <w:i/>
          <w:szCs w:val="28"/>
        </w:rPr>
        <w:t>Народной  украинской  академии.</w:t>
      </w:r>
    </w:p>
    <w:p w:rsidR="00F140EF" w:rsidRPr="001C3093" w:rsidRDefault="00F140EF" w:rsidP="005C2D19">
      <w:pPr>
        <w:pStyle w:val="BodyText"/>
        <w:ind w:right="-57"/>
        <w:rPr>
          <w:i/>
        </w:rPr>
      </w:pPr>
      <w:r w:rsidRPr="001C3093">
        <w:rPr>
          <w:i/>
          <w:szCs w:val="28"/>
        </w:rPr>
        <w:t>Протокол  № 5  от 03.11.</w:t>
      </w:r>
      <w:r w:rsidRPr="00475695">
        <w:rPr>
          <w:i/>
          <w:szCs w:val="28"/>
        </w:rPr>
        <w:t>20</w:t>
      </w:r>
      <w:r w:rsidRPr="001C3093">
        <w:rPr>
          <w:i/>
          <w:szCs w:val="28"/>
        </w:rPr>
        <w:t xml:space="preserve">14 </w:t>
      </w:r>
    </w:p>
    <w:p w:rsidR="00F140EF" w:rsidRPr="005C2D19" w:rsidRDefault="00F140EF" w:rsidP="005C2D19">
      <w:pPr>
        <w:pStyle w:val="BodyText"/>
        <w:ind w:left="1080" w:right="-57"/>
        <w:jc w:val="both"/>
      </w:pPr>
    </w:p>
    <w:p w:rsidR="00F140EF" w:rsidRPr="005C2D19" w:rsidRDefault="00F140EF" w:rsidP="005C2D19">
      <w:pPr>
        <w:pStyle w:val="BodyText"/>
        <w:ind w:left="1080" w:right="-57"/>
        <w:jc w:val="both"/>
      </w:pPr>
    </w:p>
    <w:p w:rsidR="00F140EF" w:rsidRPr="005C2D19" w:rsidRDefault="00F140EF" w:rsidP="005C2D19">
      <w:pPr>
        <w:pStyle w:val="BodyText"/>
        <w:tabs>
          <w:tab w:val="left" w:pos="3686"/>
          <w:tab w:val="left" w:pos="4678"/>
        </w:tabs>
        <w:ind w:left="1080" w:right="-57"/>
        <w:jc w:val="both"/>
        <w:rPr>
          <w:i/>
          <w:iCs/>
        </w:rPr>
      </w:pPr>
      <w:r w:rsidRPr="005C2D19">
        <w:t>А в т о р - с о с т а в и т е л ь</w:t>
      </w:r>
      <w:r w:rsidRPr="005C2D19">
        <w:rPr>
          <w:i/>
        </w:rPr>
        <w:t xml:space="preserve">  </w:t>
      </w:r>
      <w:r>
        <w:rPr>
          <w:i/>
        </w:rPr>
        <w:t>Е. П. Миколенко</w:t>
      </w:r>
    </w:p>
    <w:p w:rsidR="00F140EF" w:rsidRPr="00FE2F62" w:rsidRDefault="00F140EF" w:rsidP="001C3093">
      <w:pPr>
        <w:pStyle w:val="BodyText"/>
        <w:tabs>
          <w:tab w:val="left" w:pos="4678"/>
        </w:tabs>
        <w:ind w:left="1080" w:right="-57"/>
        <w:jc w:val="both"/>
        <w:rPr>
          <w:szCs w:val="28"/>
        </w:rPr>
      </w:pPr>
      <w:r w:rsidRPr="00FE2F62">
        <w:rPr>
          <w:szCs w:val="28"/>
        </w:rPr>
        <w:t xml:space="preserve">Р е ц е н з е н т  канд. экон. наук </w:t>
      </w:r>
      <w:r w:rsidRPr="00E71DFF">
        <w:rPr>
          <w:i/>
        </w:rPr>
        <w:t>Э</w:t>
      </w:r>
      <w:r w:rsidRPr="00FE2F62">
        <w:rPr>
          <w:i/>
        </w:rPr>
        <w:t>.</w:t>
      </w:r>
      <w:r>
        <w:rPr>
          <w:i/>
          <w:lang w:val="uk-UA"/>
        </w:rPr>
        <w:t xml:space="preserve"> </w:t>
      </w:r>
      <w:r>
        <w:rPr>
          <w:i/>
        </w:rPr>
        <w:t>И</w:t>
      </w:r>
      <w:r w:rsidRPr="00FE2F62">
        <w:rPr>
          <w:i/>
        </w:rPr>
        <w:t>.</w:t>
      </w:r>
      <w:r w:rsidRPr="002027CB">
        <w:rPr>
          <w:i/>
        </w:rPr>
        <w:t xml:space="preserve"> </w:t>
      </w:r>
      <w:r>
        <w:rPr>
          <w:i/>
        </w:rPr>
        <w:t>Цыбульская</w:t>
      </w:r>
    </w:p>
    <w:p w:rsidR="00F140EF" w:rsidRPr="005C2D19" w:rsidRDefault="00F140EF" w:rsidP="005C2D19">
      <w:pPr>
        <w:pStyle w:val="BodyText"/>
        <w:tabs>
          <w:tab w:val="left" w:pos="4678"/>
        </w:tabs>
        <w:ind w:left="1080" w:right="-57"/>
        <w:jc w:val="both"/>
        <w:rPr>
          <w:szCs w:val="28"/>
        </w:rPr>
      </w:pPr>
    </w:p>
    <w:p w:rsidR="00F140EF" w:rsidRPr="001C3093" w:rsidRDefault="00F140EF" w:rsidP="001C3093">
      <w:pPr>
        <w:pStyle w:val="BodyText"/>
        <w:tabs>
          <w:tab w:val="left" w:pos="1870"/>
          <w:tab w:val="left" w:pos="9130"/>
        </w:tabs>
        <w:ind w:right="508"/>
        <w:jc w:val="both"/>
        <w:rPr>
          <w:szCs w:val="28"/>
        </w:rPr>
      </w:pPr>
    </w:p>
    <w:p w:rsidR="00F140EF" w:rsidRPr="001C3093" w:rsidRDefault="00F140EF" w:rsidP="00286F7A">
      <w:pPr>
        <w:tabs>
          <w:tab w:val="left" w:pos="1870"/>
          <w:tab w:val="left" w:pos="9130"/>
        </w:tabs>
        <w:ind w:left="1210" w:right="508" w:firstLine="550"/>
        <w:jc w:val="both"/>
        <w:rPr>
          <w:sz w:val="28"/>
          <w:szCs w:val="28"/>
        </w:rPr>
      </w:pPr>
      <w:r w:rsidRPr="001C3093">
        <w:rPr>
          <w:sz w:val="28"/>
          <w:szCs w:val="28"/>
        </w:rPr>
        <w:t xml:space="preserve">Методичні рекомендації містять перелік лекційних тем; основні питання, необхідні для підготовки до семінарських </w:t>
      </w:r>
      <w:r w:rsidRPr="00286F7A">
        <w:rPr>
          <w:sz w:val="28"/>
          <w:szCs w:val="28"/>
        </w:rPr>
        <w:br/>
      </w:r>
      <w:r w:rsidRPr="001C3093">
        <w:rPr>
          <w:sz w:val="28"/>
          <w:szCs w:val="28"/>
        </w:rPr>
        <w:t>і практичних занять; списки літератури. Викладений матеріал дозволяє ефективно організувати самостійну роботу студентів.</w:t>
      </w:r>
    </w:p>
    <w:p w:rsidR="00F140EF" w:rsidRPr="005C2D19" w:rsidRDefault="00F140EF" w:rsidP="00286F7A">
      <w:pPr>
        <w:ind w:left="1210" w:right="-57" w:firstLine="550"/>
      </w:pPr>
    </w:p>
    <w:p w:rsidR="00F140EF" w:rsidRPr="005C2D19" w:rsidRDefault="00F140EF" w:rsidP="00286F7A">
      <w:pPr>
        <w:pStyle w:val="BodyText"/>
        <w:ind w:left="1210" w:right="-57" w:firstLine="55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pt;margin-top:9.5pt;width:44pt;height:100.35pt;z-index:251657216" strokecolor="white" strokeweight="0">
            <v:textbox style="mso-next-textbox:#_x0000_s1027">
              <w:txbxContent>
                <w:p w:rsidR="00F140EF" w:rsidRDefault="00F140EF" w:rsidP="005826A6">
                  <w:pPr>
                    <w:pStyle w:val="Heading3"/>
                    <w:spacing w:before="0"/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:rsidR="00F140EF" w:rsidRPr="005826A6" w:rsidRDefault="00F140EF" w:rsidP="005826A6">
                  <w:pPr>
                    <w:pStyle w:val="Heading3"/>
                    <w:spacing w:before="0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5826A6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Ф79 </w:t>
                  </w:r>
                </w:p>
              </w:txbxContent>
            </v:textbox>
          </v:shape>
        </w:pict>
      </w:r>
    </w:p>
    <w:p w:rsidR="00F140EF" w:rsidRPr="005C2D19" w:rsidRDefault="00F140EF" w:rsidP="00286F7A">
      <w:pPr>
        <w:ind w:left="1210" w:right="569" w:firstLine="55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Формирование </w:t>
      </w:r>
      <w:r w:rsidRPr="001C3093">
        <w:rPr>
          <w:spacing w:val="-4"/>
          <w:sz w:val="28"/>
          <w:szCs w:val="28"/>
        </w:rPr>
        <w:t>бизнес-модели предприятия :</w:t>
      </w:r>
      <w:r>
        <w:rPr>
          <w:spacing w:val="-4"/>
          <w:sz w:val="28"/>
          <w:szCs w:val="28"/>
        </w:rPr>
        <w:t xml:space="preserve"> метод. рекомендации для студентов</w:t>
      </w:r>
      <w:r w:rsidRPr="005C2D19">
        <w:rPr>
          <w:spacing w:val="-4"/>
          <w:sz w:val="28"/>
          <w:szCs w:val="28"/>
        </w:rPr>
        <w:t xml:space="preserve">, обучающихся по специальности </w:t>
      </w:r>
      <w:r w:rsidRPr="005C2D19">
        <w:rPr>
          <w:sz w:val="28"/>
          <w:szCs w:val="28"/>
          <w:lang w:val="uk-UA"/>
        </w:rPr>
        <w:t>8.03050401</w:t>
      </w:r>
      <w:r w:rsidRPr="005C2D19">
        <w:rPr>
          <w:spacing w:val="-4"/>
          <w:sz w:val="28"/>
          <w:szCs w:val="28"/>
        </w:rPr>
        <w:t xml:space="preserve"> – Экономика </w:t>
      </w:r>
      <w:r>
        <w:rPr>
          <w:spacing w:val="-4"/>
          <w:sz w:val="28"/>
          <w:szCs w:val="28"/>
        </w:rPr>
        <w:t xml:space="preserve">предприятия </w:t>
      </w:r>
      <w:r w:rsidRPr="005C2D19">
        <w:rPr>
          <w:sz w:val="28"/>
          <w:szCs w:val="28"/>
        </w:rPr>
        <w:t>/ Нар. укр. акад.</w:t>
      </w:r>
      <w:r>
        <w:rPr>
          <w:sz w:val="28"/>
          <w:szCs w:val="28"/>
        </w:rPr>
        <w:t>,</w:t>
      </w:r>
      <w:r w:rsidRPr="005C2D19">
        <w:rPr>
          <w:sz w:val="28"/>
          <w:szCs w:val="28"/>
        </w:rPr>
        <w:t xml:space="preserve">  [каф. </w:t>
      </w:r>
      <w:r w:rsidRPr="005826A6">
        <w:rPr>
          <w:spacing w:val="-6"/>
          <w:sz w:val="28"/>
          <w:szCs w:val="28"/>
        </w:rPr>
        <w:t>экономики предприятия ; авт.-сост. Е. П. Миколенко]. – Харьков : Изд</w:t>
      </w:r>
      <w:r w:rsidRPr="005C2D19">
        <w:rPr>
          <w:spacing w:val="-4"/>
          <w:sz w:val="28"/>
          <w:szCs w:val="28"/>
        </w:rPr>
        <w:t>-во НУА, 201</w:t>
      </w:r>
      <w:r w:rsidRPr="00833970">
        <w:rPr>
          <w:spacing w:val="-4"/>
          <w:sz w:val="28"/>
          <w:szCs w:val="28"/>
        </w:rPr>
        <w:t>5</w:t>
      </w:r>
      <w:r w:rsidRPr="005C2D19">
        <w:rPr>
          <w:spacing w:val="-4"/>
          <w:sz w:val="28"/>
          <w:szCs w:val="28"/>
        </w:rPr>
        <w:t>. –</w:t>
      </w:r>
      <w:r>
        <w:rPr>
          <w:spacing w:val="-4"/>
          <w:sz w:val="28"/>
          <w:szCs w:val="28"/>
        </w:rPr>
        <w:t xml:space="preserve"> </w:t>
      </w:r>
      <w:r w:rsidRPr="005826A6">
        <w:rPr>
          <w:spacing w:val="-4"/>
          <w:sz w:val="28"/>
          <w:szCs w:val="28"/>
        </w:rPr>
        <w:t xml:space="preserve">36 </w:t>
      </w:r>
      <w:r w:rsidRPr="00350CAE">
        <w:rPr>
          <w:spacing w:val="-4"/>
          <w:sz w:val="28"/>
          <w:szCs w:val="28"/>
        </w:rPr>
        <w:t>с</w:t>
      </w:r>
      <w:r w:rsidRPr="005C2D19">
        <w:rPr>
          <w:spacing w:val="-4"/>
          <w:sz w:val="28"/>
          <w:szCs w:val="28"/>
        </w:rPr>
        <w:t>.</w:t>
      </w:r>
    </w:p>
    <w:p w:rsidR="00F140EF" w:rsidRPr="005C2D19" w:rsidRDefault="00F140EF" w:rsidP="00286F7A">
      <w:pPr>
        <w:pStyle w:val="BodyTextIndent"/>
        <w:tabs>
          <w:tab w:val="left" w:pos="0"/>
          <w:tab w:val="left" w:pos="9072"/>
        </w:tabs>
        <w:ind w:left="1210" w:right="282" w:firstLine="550"/>
        <w:rPr>
          <w:spacing w:val="-4"/>
          <w:szCs w:val="28"/>
        </w:rPr>
      </w:pPr>
    </w:p>
    <w:p w:rsidR="00F140EF" w:rsidRPr="005C2D19" w:rsidRDefault="00F140EF" w:rsidP="00286F7A">
      <w:pPr>
        <w:ind w:left="1210" w:right="-57" w:firstLine="550"/>
        <w:rPr>
          <w:sz w:val="28"/>
        </w:rPr>
      </w:pPr>
    </w:p>
    <w:p w:rsidR="00F140EF" w:rsidRPr="005C2D19" w:rsidRDefault="00F140EF" w:rsidP="00286F7A">
      <w:pPr>
        <w:tabs>
          <w:tab w:val="left" w:pos="900"/>
          <w:tab w:val="left" w:pos="1881"/>
          <w:tab w:val="left" w:pos="9063"/>
        </w:tabs>
        <w:autoSpaceDE w:val="0"/>
        <w:autoSpaceDN w:val="0"/>
        <w:adjustRightInd w:val="0"/>
        <w:ind w:left="1210" w:right="569" w:firstLine="550"/>
        <w:jc w:val="both"/>
        <w:rPr>
          <w:rFonts w:ascii="Times New Roman CYR" w:hAnsi="Times New Roman CYR" w:cs="Times New Roman CYR"/>
        </w:rPr>
      </w:pPr>
      <w:r>
        <w:rPr>
          <w:sz w:val="28"/>
        </w:rPr>
        <w:tab/>
      </w:r>
      <w:r>
        <w:rPr>
          <w:sz w:val="28"/>
        </w:rPr>
        <w:tab/>
      </w:r>
      <w:r w:rsidRPr="005C2D19">
        <w:rPr>
          <w:rFonts w:ascii="Times New Roman CYR" w:hAnsi="Times New Roman CYR" w:cs="Times New Roman CYR"/>
          <w:sz w:val="28"/>
          <w:szCs w:val="28"/>
        </w:rPr>
        <w:t>Методические рекомендации содержат перечень лекционных тем; основные вопросы, необходимые для подготовки к семинарским и практическим занятиям; списки литературы. Изложенный материал позволяет эффективно организовать самостоятельную работу студентов.</w:t>
      </w:r>
    </w:p>
    <w:p w:rsidR="00F140EF" w:rsidRPr="005C2D19" w:rsidRDefault="00F140EF" w:rsidP="00286F7A">
      <w:pPr>
        <w:tabs>
          <w:tab w:val="left" w:pos="900"/>
          <w:tab w:val="left" w:pos="1881"/>
          <w:tab w:val="left" w:pos="9063"/>
        </w:tabs>
        <w:ind w:left="1210" w:right="569" w:firstLine="550"/>
        <w:jc w:val="both"/>
        <w:rPr>
          <w:sz w:val="28"/>
        </w:rPr>
      </w:pPr>
    </w:p>
    <w:p w:rsidR="00F140EF" w:rsidRPr="005C2D19" w:rsidRDefault="00F140EF" w:rsidP="00286F7A">
      <w:pPr>
        <w:pStyle w:val="BodyText"/>
        <w:tabs>
          <w:tab w:val="left" w:pos="9720"/>
        </w:tabs>
        <w:ind w:left="1210" w:right="-57" w:firstLine="550"/>
        <w:rPr>
          <w:b/>
        </w:rPr>
      </w:pPr>
    </w:p>
    <w:p w:rsidR="00F140EF" w:rsidRPr="00833970" w:rsidRDefault="00F140EF" w:rsidP="005C2D19">
      <w:pPr>
        <w:pStyle w:val="BodyText"/>
        <w:ind w:left="-240"/>
        <w:jc w:val="right"/>
        <w:rPr>
          <w:b/>
          <w:bCs/>
        </w:rPr>
      </w:pPr>
    </w:p>
    <w:p w:rsidR="00F140EF" w:rsidRDefault="00F140EF" w:rsidP="005826A6">
      <w:pPr>
        <w:pStyle w:val="BodyText"/>
        <w:ind w:left="-240" w:right="508"/>
        <w:jc w:val="right"/>
        <w:rPr>
          <w:b/>
          <w:bCs/>
        </w:rPr>
      </w:pPr>
    </w:p>
    <w:p w:rsidR="00F140EF" w:rsidRDefault="00F140EF" w:rsidP="005826A6">
      <w:pPr>
        <w:pStyle w:val="BodyText"/>
        <w:ind w:left="-240" w:right="508"/>
        <w:jc w:val="right"/>
        <w:rPr>
          <w:b/>
          <w:bCs/>
        </w:rPr>
      </w:pPr>
    </w:p>
    <w:p w:rsidR="00F140EF" w:rsidRDefault="00F140EF" w:rsidP="005826A6">
      <w:pPr>
        <w:pStyle w:val="BodyText"/>
        <w:ind w:left="-240" w:right="508"/>
        <w:jc w:val="right"/>
        <w:rPr>
          <w:b/>
          <w:bCs/>
        </w:rPr>
      </w:pPr>
    </w:p>
    <w:p w:rsidR="00F140EF" w:rsidRPr="005826A6" w:rsidRDefault="00F140EF" w:rsidP="005826A6">
      <w:pPr>
        <w:pStyle w:val="BodyText"/>
        <w:ind w:left="-240" w:right="508"/>
        <w:jc w:val="right"/>
        <w:rPr>
          <w:b/>
          <w:bCs/>
        </w:rPr>
      </w:pPr>
      <w:r w:rsidRPr="005826A6">
        <w:rPr>
          <w:b/>
          <w:bCs/>
        </w:rPr>
        <w:t>УДК 658.012.23(072+075.8)</w:t>
      </w:r>
    </w:p>
    <w:p w:rsidR="00F140EF" w:rsidRPr="005826A6" w:rsidRDefault="00F140EF" w:rsidP="005826A6">
      <w:pPr>
        <w:pStyle w:val="BodyText"/>
        <w:ind w:left="-240" w:right="508"/>
        <w:jc w:val="right"/>
        <w:rPr>
          <w:b/>
          <w:bCs/>
        </w:rPr>
      </w:pPr>
      <w:r w:rsidRPr="005826A6">
        <w:rPr>
          <w:b/>
          <w:bCs/>
        </w:rPr>
        <w:t>ББК 65.9(4УКР)291-93-21р30-2</w:t>
      </w:r>
    </w:p>
    <w:p w:rsidR="00F140EF" w:rsidRPr="005C2D19" w:rsidRDefault="00F140EF" w:rsidP="001C3093">
      <w:pPr>
        <w:pStyle w:val="BodyText"/>
        <w:tabs>
          <w:tab w:val="left" w:pos="5040"/>
          <w:tab w:val="left" w:pos="9720"/>
        </w:tabs>
        <w:ind w:left="1080" w:right="508"/>
        <w:jc w:val="right"/>
        <w:rPr>
          <w:sz w:val="32"/>
        </w:rPr>
      </w:pPr>
    </w:p>
    <w:p w:rsidR="00F140EF" w:rsidRDefault="00F140EF" w:rsidP="001C3093">
      <w:pPr>
        <w:pStyle w:val="BodyText"/>
        <w:tabs>
          <w:tab w:val="left" w:pos="8460"/>
        </w:tabs>
        <w:ind w:left="1080" w:right="508"/>
        <w:jc w:val="right"/>
        <w:sectPr w:rsidR="00F140EF" w:rsidSect="0000078B">
          <w:pgSz w:w="11906" w:h="16838" w:code="9"/>
          <w:pgMar w:top="1134" w:right="1134" w:bottom="1814" w:left="1134" w:header="709" w:footer="1134" w:gutter="0"/>
          <w:pgNumType w:start="1"/>
          <w:cols w:space="708"/>
          <w:titlePg/>
          <w:docGrid w:linePitch="360"/>
        </w:sectPr>
      </w:pPr>
      <w:r w:rsidRPr="005C2D19">
        <w:t xml:space="preserve"> ©  Народная украинская академия, 201</w:t>
      </w:r>
      <w:r w:rsidRPr="00833970">
        <w:t>5</w:t>
      </w:r>
    </w:p>
    <w:p w:rsidR="00F140EF" w:rsidRDefault="00F140EF" w:rsidP="00B762A3">
      <w:pPr>
        <w:shd w:val="clear" w:color="auto" w:fill="FFFFFF"/>
        <w:ind w:firstLine="845"/>
        <w:jc w:val="center"/>
        <w:rPr>
          <w:b/>
          <w:color w:val="000000"/>
          <w:spacing w:val="-4"/>
          <w:sz w:val="28"/>
          <w:szCs w:val="28"/>
        </w:rPr>
      </w:pPr>
      <w:r w:rsidRPr="00B762A3">
        <w:rPr>
          <w:b/>
          <w:color w:val="000000"/>
          <w:spacing w:val="-4"/>
          <w:sz w:val="28"/>
          <w:szCs w:val="28"/>
        </w:rPr>
        <w:t>Введение</w:t>
      </w:r>
    </w:p>
    <w:p w:rsidR="00F140EF" w:rsidRDefault="00F140EF" w:rsidP="00B762A3">
      <w:pPr>
        <w:shd w:val="clear" w:color="auto" w:fill="FFFFFF"/>
        <w:ind w:firstLine="845"/>
        <w:jc w:val="center"/>
        <w:rPr>
          <w:b/>
          <w:color w:val="000000"/>
          <w:spacing w:val="-4"/>
          <w:sz w:val="28"/>
          <w:szCs w:val="28"/>
        </w:rPr>
      </w:pPr>
    </w:p>
    <w:p w:rsidR="00F140EF" w:rsidRDefault="00F140EF" w:rsidP="002A4CA6">
      <w:pPr>
        <w:shd w:val="clear" w:color="auto" w:fill="FFFFFF"/>
        <w:ind w:firstLine="845"/>
        <w:jc w:val="both"/>
        <w:rPr>
          <w:color w:val="000000"/>
          <w:spacing w:val="-4"/>
          <w:sz w:val="28"/>
          <w:szCs w:val="28"/>
        </w:rPr>
      </w:pPr>
      <w:r w:rsidRPr="002A4CA6">
        <w:rPr>
          <w:color w:val="000000"/>
          <w:spacing w:val="-4"/>
          <w:sz w:val="28"/>
          <w:szCs w:val="28"/>
        </w:rPr>
        <w:t>Современн</w:t>
      </w:r>
      <w:r>
        <w:rPr>
          <w:color w:val="000000"/>
          <w:spacing w:val="-4"/>
          <w:sz w:val="28"/>
          <w:szCs w:val="28"/>
        </w:rPr>
        <w:t>ые</w:t>
      </w:r>
      <w:r w:rsidRPr="002A4CA6">
        <w:rPr>
          <w:color w:val="000000"/>
          <w:spacing w:val="-4"/>
          <w:sz w:val="28"/>
          <w:szCs w:val="28"/>
        </w:rPr>
        <w:t xml:space="preserve"> рыночн</w:t>
      </w:r>
      <w:r>
        <w:rPr>
          <w:color w:val="000000"/>
          <w:spacing w:val="-4"/>
          <w:sz w:val="28"/>
          <w:szCs w:val="28"/>
        </w:rPr>
        <w:t>ые</w:t>
      </w:r>
      <w:r w:rsidRPr="002A4CA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отношения претерпевают ряд</w:t>
      </w:r>
      <w:r w:rsidRPr="002A4CA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перманентных трансформационных изменений, что требует от предприятий соответствующего адаптивного поведения и гибких подходов к управлению для удержания конкурентных позиций и сбалансированного роста.</w:t>
      </w:r>
    </w:p>
    <w:p w:rsidR="00F140EF" w:rsidRPr="002A4CA6" w:rsidRDefault="00F140EF" w:rsidP="002A4CA6">
      <w:pPr>
        <w:shd w:val="clear" w:color="auto" w:fill="FFFFFF"/>
        <w:ind w:firstLine="8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Бизнес-моделирование – это один из эффективных инструментов обеспечения динамического развития предприятия. Опыт наиболее успешных компаний свидетельствует о том, что процесс формирования бизнес-модели является беспрерывным. Поскольку созданная исходная бизнес-модель в последующем будет анализироваться, корректироваться и совершенствоваться.</w:t>
      </w:r>
    </w:p>
    <w:p w:rsidR="00F140EF" w:rsidRDefault="00F140EF" w:rsidP="00B762A3">
      <w:pPr>
        <w:shd w:val="clear" w:color="auto" w:fill="FFFFFF"/>
        <w:ind w:firstLine="845"/>
        <w:jc w:val="both"/>
        <w:rPr>
          <w:color w:val="000000"/>
          <w:spacing w:val="-4"/>
          <w:sz w:val="28"/>
          <w:szCs w:val="28"/>
        </w:rPr>
      </w:pPr>
      <w:r w:rsidRPr="00B762A3">
        <w:rPr>
          <w:b/>
          <w:i/>
          <w:color w:val="000000"/>
          <w:spacing w:val="-4"/>
          <w:sz w:val="28"/>
          <w:szCs w:val="28"/>
        </w:rPr>
        <w:t>Цель курса</w:t>
      </w:r>
      <w:r>
        <w:rPr>
          <w:b/>
          <w:color w:val="000000"/>
          <w:spacing w:val="-4"/>
          <w:sz w:val="28"/>
          <w:szCs w:val="28"/>
        </w:rPr>
        <w:t xml:space="preserve">: </w:t>
      </w:r>
      <w:r w:rsidRPr="00B762A3">
        <w:rPr>
          <w:color w:val="000000"/>
          <w:spacing w:val="-4"/>
          <w:sz w:val="28"/>
          <w:szCs w:val="28"/>
        </w:rPr>
        <w:t xml:space="preserve">формирование системы теоретических знаний и практических навыков </w:t>
      </w:r>
      <w:r>
        <w:rPr>
          <w:color w:val="000000"/>
          <w:spacing w:val="-4"/>
          <w:sz w:val="28"/>
          <w:szCs w:val="28"/>
        </w:rPr>
        <w:t>в области отдельных аспектов управления развитием бизнеса, в частности, адаптивного, гибкого, сбалансированного анализа внутренних бизнес-процессов предприятия с целью преобразований угроз внешней среды на конкурентные преимущества.</w:t>
      </w:r>
    </w:p>
    <w:p w:rsidR="00F140EF" w:rsidRPr="00B762A3" w:rsidRDefault="00F140EF" w:rsidP="00B762A3">
      <w:pPr>
        <w:shd w:val="clear" w:color="auto" w:fill="FFFFFF"/>
        <w:ind w:firstLine="845"/>
        <w:jc w:val="both"/>
        <w:rPr>
          <w:b/>
          <w:i/>
          <w:color w:val="000000"/>
          <w:spacing w:val="-4"/>
          <w:sz w:val="28"/>
          <w:szCs w:val="28"/>
        </w:rPr>
      </w:pPr>
      <w:r w:rsidRPr="00B762A3">
        <w:rPr>
          <w:b/>
          <w:i/>
          <w:color w:val="000000"/>
          <w:spacing w:val="-4"/>
          <w:sz w:val="28"/>
          <w:szCs w:val="28"/>
        </w:rPr>
        <w:t>Задачи курса:</w:t>
      </w:r>
    </w:p>
    <w:p w:rsidR="00F140EF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</w:t>
      </w:r>
      <w:r w:rsidRPr="00F063E1">
        <w:rPr>
          <w:color w:val="000000"/>
          <w:spacing w:val="-4"/>
          <w:sz w:val="28"/>
          <w:szCs w:val="28"/>
        </w:rPr>
        <w:t>знаком</w:t>
      </w:r>
      <w:r>
        <w:rPr>
          <w:color w:val="000000"/>
          <w:spacing w:val="-4"/>
          <w:sz w:val="28"/>
          <w:szCs w:val="28"/>
        </w:rPr>
        <w:t>ить</w:t>
      </w:r>
      <w:r w:rsidRPr="00F063E1">
        <w:rPr>
          <w:color w:val="000000"/>
          <w:spacing w:val="-4"/>
          <w:sz w:val="28"/>
          <w:szCs w:val="28"/>
        </w:rPr>
        <w:t xml:space="preserve"> студентов с основн</w:t>
      </w:r>
      <w:r>
        <w:rPr>
          <w:color w:val="000000"/>
          <w:spacing w:val="-4"/>
          <w:sz w:val="28"/>
          <w:szCs w:val="28"/>
        </w:rPr>
        <w:t>ы</w:t>
      </w:r>
      <w:r w:rsidRPr="00F063E1">
        <w:rPr>
          <w:color w:val="000000"/>
          <w:spacing w:val="-4"/>
          <w:sz w:val="28"/>
          <w:szCs w:val="28"/>
        </w:rPr>
        <w:t>ми понятиями в област</w:t>
      </w:r>
      <w:r>
        <w:rPr>
          <w:color w:val="000000"/>
          <w:spacing w:val="-4"/>
          <w:sz w:val="28"/>
          <w:szCs w:val="28"/>
        </w:rPr>
        <w:t>и</w:t>
      </w:r>
      <w:r w:rsidRPr="00F063E1">
        <w:rPr>
          <w:color w:val="000000"/>
          <w:spacing w:val="-4"/>
          <w:sz w:val="28"/>
          <w:szCs w:val="28"/>
        </w:rPr>
        <w:t xml:space="preserve"> б</w:t>
      </w:r>
      <w:r>
        <w:rPr>
          <w:color w:val="000000"/>
          <w:spacing w:val="-4"/>
          <w:sz w:val="28"/>
          <w:szCs w:val="28"/>
        </w:rPr>
        <w:t>и</w:t>
      </w:r>
      <w:r w:rsidRPr="00F063E1">
        <w:rPr>
          <w:color w:val="000000"/>
          <w:spacing w:val="-4"/>
          <w:sz w:val="28"/>
          <w:szCs w:val="28"/>
        </w:rPr>
        <w:t>знес-моделирования;</w:t>
      </w:r>
    </w:p>
    <w:p w:rsidR="00F140EF" w:rsidRPr="00F063E1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проанализировать основные императивы инновационной бизнес-модели;</w:t>
      </w:r>
    </w:p>
    <w:p w:rsidR="00F140EF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рассмотреть современные подходы к решению проблемы формирования бизнес-моделей предприятия;</w:t>
      </w:r>
    </w:p>
    <w:p w:rsidR="00F140EF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приобрести индивидуальные умения и навыки в постановке задач описания и оптимизации бизнес-процессов предприятия;</w:t>
      </w:r>
    </w:p>
    <w:p w:rsidR="00F140EF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 w:rsidRPr="00F93805">
        <w:rPr>
          <w:color w:val="000000"/>
          <w:spacing w:val="-4"/>
          <w:sz w:val="28"/>
          <w:szCs w:val="28"/>
        </w:rPr>
        <w:t>изучить</w:t>
      </w:r>
      <w:r>
        <w:rPr>
          <w:color w:val="000000"/>
          <w:spacing w:val="-4"/>
          <w:sz w:val="28"/>
          <w:szCs w:val="28"/>
        </w:rPr>
        <w:t xml:space="preserve"> основные методы анализа и оптимизации бизнес-процессов;</w:t>
      </w:r>
    </w:p>
    <w:p w:rsidR="00F140EF" w:rsidRDefault="00F140EF" w:rsidP="00DB7BCB">
      <w:pPr>
        <w:pStyle w:val="ListParagraph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освоить основные инструменты создания локальной бизнес-модели.</w:t>
      </w:r>
    </w:p>
    <w:p w:rsidR="00F140EF" w:rsidRPr="00B51940" w:rsidRDefault="00F140EF" w:rsidP="00913DED">
      <w:pPr>
        <w:pStyle w:val="BodyTextIndent2"/>
        <w:spacing w:after="0" w:line="240" w:lineRule="auto"/>
        <w:ind w:left="0" w:firstLine="709"/>
        <w:jc w:val="both"/>
        <w:rPr>
          <w:szCs w:val="28"/>
        </w:rPr>
      </w:pPr>
      <w:r w:rsidRPr="004D0DEA">
        <w:rPr>
          <w:szCs w:val="28"/>
        </w:rPr>
        <w:t>Методические указания предназначены для студентов факультета «Бизнес-управления», изучающих курс «</w:t>
      </w:r>
      <w:r>
        <w:rPr>
          <w:szCs w:val="28"/>
        </w:rPr>
        <w:t>Формирование бизнес-модели предприятия</w:t>
      </w:r>
      <w:r w:rsidRPr="004D0DEA">
        <w:rPr>
          <w:szCs w:val="28"/>
        </w:rPr>
        <w:t>».</w:t>
      </w:r>
    </w:p>
    <w:p w:rsidR="00F140EF" w:rsidRPr="006E6BE3" w:rsidRDefault="00F140EF" w:rsidP="00913DED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B5357D">
        <w:rPr>
          <w:b/>
          <w:bCs/>
          <w:i/>
          <w:iCs/>
          <w:sz w:val="28"/>
          <w:szCs w:val="28"/>
        </w:rPr>
        <w:t xml:space="preserve">Предметом </w:t>
      </w:r>
      <w:r w:rsidRPr="006E6BE3">
        <w:rPr>
          <w:color w:val="000000"/>
          <w:spacing w:val="-4"/>
          <w:sz w:val="28"/>
          <w:szCs w:val="28"/>
        </w:rPr>
        <w:t xml:space="preserve">изучения дисциплины </w:t>
      </w:r>
      <w:r>
        <w:rPr>
          <w:color w:val="000000"/>
          <w:spacing w:val="-4"/>
          <w:sz w:val="28"/>
          <w:szCs w:val="28"/>
        </w:rPr>
        <w:t>являют</w:t>
      </w:r>
      <w:r w:rsidRPr="006E6BE3">
        <w:rPr>
          <w:color w:val="000000"/>
          <w:spacing w:val="-4"/>
          <w:sz w:val="28"/>
          <w:szCs w:val="28"/>
        </w:rPr>
        <w:t>ся технологии разработки и внедрения бизнес-модели, методы ее оптимизации.</w:t>
      </w:r>
    </w:p>
    <w:p w:rsidR="00F140EF" w:rsidRPr="00AE60A6" w:rsidRDefault="00F140EF" w:rsidP="00913DED">
      <w:pPr>
        <w:ind w:firstLine="720"/>
        <w:jc w:val="both"/>
        <w:rPr>
          <w:bCs/>
          <w:iCs/>
          <w:sz w:val="28"/>
          <w:szCs w:val="28"/>
        </w:rPr>
      </w:pPr>
      <w:r w:rsidRPr="00AE60A6">
        <w:rPr>
          <w:b/>
          <w:bCs/>
          <w:i/>
          <w:iCs/>
          <w:sz w:val="28"/>
          <w:szCs w:val="28"/>
        </w:rPr>
        <w:t>Объект изучения</w:t>
      </w:r>
      <w:r w:rsidRPr="00AE60A6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>бизнес-процессы предприятия.</w:t>
      </w:r>
      <w:r w:rsidRPr="00AE60A6">
        <w:rPr>
          <w:bCs/>
          <w:iCs/>
          <w:sz w:val="28"/>
          <w:szCs w:val="28"/>
        </w:rPr>
        <w:t xml:space="preserve"> </w:t>
      </w:r>
    </w:p>
    <w:p w:rsidR="00F140EF" w:rsidRDefault="00F140EF" w:rsidP="00913DED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B5357D">
        <w:rPr>
          <w:b/>
          <w:bCs/>
          <w:i/>
          <w:iCs/>
          <w:sz w:val="28"/>
          <w:szCs w:val="28"/>
        </w:rPr>
        <w:t xml:space="preserve">Междисциплинарные связи. </w:t>
      </w:r>
    </w:p>
    <w:p w:rsidR="00F140EF" w:rsidRPr="00576846" w:rsidRDefault="00F140EF" w:rsidP="00DB7BCB">
      <w:pPr>
        <w:ind w:firstLine="720"/>
        <w:jc w:val="both"/>
        <w:rPr>
          <w:bCs/>
          <w:iCs/>
          <w:sz w:val="28"/>
          <w:szCs w:val="28"/>
        </w:rPr>
      </w:pPr>
      <w:r w:rsidRPr="00576846">
        <w:rPr>
          <w:bCs/>
          <w:iCs/>
          <w:sz w:val="28"/>
          <w:szCs w:val="28"/>
        </w:rPr>
        <w:t xml:space="preserve">С целью комплексного восприятия </w:t>
      </w:r>
      <w:r>
        <w:rPr>
          <w:bCs/>
          <w:iCs/>
          <w:sz w:val="28"/>
          <w:szCs w:val="28"/>
        </w:rPr>
        <w:t>материала курса студентам необходимы теоретические знания  и практические навыки по таким предметам как «Экономика предприятия», «Организация производства», «Маркетинг», «Стратегия предприятия», «Управление затратами», «Финансы». Некоторые аспекты, которые рассматриваются, могут комплементарно дополнить и расширить материал, который излагается в рамках этих курсов и ряда других, в частности, «Экономика и организация инновационной деятельности», «Бизнес-планирование», «</w:t>
      </w:r>
      <w:r w:rsidRPr="00576846">
        <w:rPr>
          <w:bCs/>
          <w:iCs/>
          <w:sz w:val="28"/>
          <w:szCs w:val="28"/>
        </w:rPr>
        <w:t>Управление проектами».</w:t>
      </w:r>
    </w:p>
    <w:p w:rsidR="00F140EF" w:rsidRDefault="00F140EF" w:rsidP="00DB7BCB">
      <w:pPr>
        <w:ind w:firstLine="709"/>
        <w:jc w:val="both"/>
        <w:rPr>
          <w:bCs/>
          <w:iCs/>
          <w:sz w:val="28"/>
          <w:szCs w:val="28"/>
        </w:rPr>
      </w:pPr>
    </w:p>
    <w:p w:rsidR="00F140EF" w:rsidRDefault="00F140EF" w:rsidP="00DB7BCB">
      <w:pPr>
        <w:ind w:firstLine="709"/>
        <w:jc w:val="both"/>
        <w:rPr>
          <w:bCs/>
          <w:iCs/>
          <w:sz w:val="28"/>
          <w:szCs w:val="28"/>
        </w:rPr>
      </w:pPr>
      <w:r w:rsidRPr="00576846">
        <w:rPr>
          <w:bCs/>
          <w:iCs/>
          <w:sz w:val="28"/>
          <w:szCs w:val="28"/>
        </w:rPr>
        <w:t xml:space="preserve">В результате изучения курса студент должен </w:t>
      </w:r>
    </w:p>
    <w:p w:rsidR="00F140EF" w:rsidRPr="00576846" w:rsidRDefault="00F140EF" w:rsidP="00DB7BCB">
      <w:pPr>
        <w:ind w:firstLine="709"/>
        <w:jc w:val="both"/>
        <w:rPr>
          <w:bCs/>
          <w:iCs/>
          <w:sz w:val="28"/>
          <w:szCs w:val="28"/>
        </w:rPr>
      </w:pPr>
      <w:r w:rsidRPr="00576846">
        <w:rPr>
          <w:b/>
          <w:bCs/>
          <w:i/>
          <w:iCs/>
          <w:sz w:val="28"/>
          <w:szCs w:val="28"/>
        </w:rPr>
        <w:t>знать:</w:t>
      </w:r>
    </w:p>
    <w:p w:rsidR="00F140EF" w:rsidRPr="00576846" w:rsidRDefault="00F140EF" w:rsidP="00DB7BCB">
      <w:pPr>
        <w:pStyle w:val="BodyTextIndent"/>
        <w:numPr>
          <w:ilvl w:val="0"/>
          <w:numId w:val="3"/>
        </w:numPr>
        <w:spacing w:after="0"/>
        <w:rPr>
          <w:sz w:val="28"/>
          <w:szCs w:val="28"/>
        </w:rPr>
      </w:pPr>
      <w:r w:rsidRPr="00576846">
        <w:rPr>
          <w:sz w:val="28"/>
          <w:szCs w:val="28"/>
        </w:rPr>
        <w:t>теоретические и практические основы б</w:t>
      </w:r>
      <w:r>
        <w:rPr>
          <w:sz w:val="28"/>
          <w:szCs w:val="28"/>
        </w:rPr>
        <w:t>и</w:t>
      </w:r>
      <w:r w:rsidRPr="00576846">
        <w:rPr>
          <w:sz w:val="28"/>
          <w:szCs w:val="28"/>
        </w:rPr>
        <w:t>знес-моделирования;</w:t>
      </w:r>
    </w:p>
    <w:p w:rsidR="00F140EF" w:rsidRDefault="00F140EF" w:rsidP="00DB7BCB">
      <w:pPr>
        <w:pStyle w:val="BodyTextIndent"/>
        <w:numPr>
          <w:ilvl w:val="0"/>
          <w:numId w:val="3"/>
        </w:numPr>
        <w:spacing w:after="0"/>
        <w:rPr>
          <w:sz w:val="28"/>
          <w:szCs w:val="28"/>
        </w:rPr>
      </w:pPr>
      <w:r w:rsidRPr="00576846">
        <w:rPr>
          <w:sz w:val="28"/>
          <w:szCs w:val="28"/>
        </w:rPr>
        <w:t>технологию описания</w:t>
      </w:r>
      <w:r>
        <w:rPr>
          <w:sz w:val="28"/>
          <w:szCs w:val="28"/>
        </w:rPr>
        <w:t xml:space="preserve"> и диагностики</w:t>
      </w:r>
      <w:r w:rsidRPr="00576846">
        <w:rPr>
          <w:sz w:val="28"/>
          <w:szCs w:val="28"/>
        </w:rPr>
        <w:t xml:space="preserve"> б</w:t>
      </w:r>
      <w:r>
        <w:rPr>
          <w:sz w:val="28"/>
          <w:szCs w:val="28"/>
        </w:rPr>
        <w:t>и</w:t>
      </w:r>
      <w:r w:rsidRPr="00576846">
        <w:rPr>
          <w:sz w:val="28"/>
          <w:szCs w:val="28"/>
        </w:rPr>
        <w:t>знес-процессов «как есть»;</w:t>
      </w:r>
    </w:p>
    <w:p w:rsidR="00F140EF" w:rsidRDefault="00F140EF" w:rsidP="00DB7BCB">
      <w:pPr>
        <w:pStyle w:val="BodyTextInden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статистические методы контроля бизнес-процессов;</w:t>
      </w:r>
    </w:p>
    <w:p w:rsidR="00F140EF" w:rsidRPr="00576846" w:rsidRDefault="00F140EF" w:rsidP="00F87BB4">
      <w:pPr>
        <w:pStyle w:val="BodyTextInden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методы </w:t>
      </w:r>
      <w:r w:rsidRPr="00F87BB4">
        <w:rPr>
          <w:sz w:val="28"/>
          <w:szCs w:val="28"/>
        </w:rPr>
        <w:t>выявления связи между факторам</w:t>
      </w:r>
      <w:r>
        <w:rPr>
          <w:sz w:val="28"/>
          <w:szCs w:val="28"/>
        </w:rPr>
        <w:t>и и причинами появления проблем;</w:t>
      </w:r>
    </w:p>
    <w:p w:rsidR="00F140EF" w:rsidRPr="00576846" w:rsidRDefault="00F140EF" w:rsidP="00DB7BCB">
      <w:pPr>
        <w:pStyle w:val="BodyTextInden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технологии </w:t>
      </w:r>
      <w:r w:rsidRPr="00576846">
        <w:rPr>
          <w:sz w:val="28"/>
          <w:szCs w:val="28"/>
        </w:rPr>
        <w:t xml:space="preserve"> оптимизации</w:t>
      </w:r>
      <w:r>
        <w:rPr>
          <w:sz w:val="28"/>
          <w:szCs w:val="28"/>
        </w:rPr>
        <w:t xml:space="preserve"> бизнес-процессов.</w:t>
      </w:r>
    </w:p>
    <w:p w:rsidR="00F140EF" w:rsidRDefault="00F140EF" w:rsidP="00DB7BCB">
      <w:pPr>
        <w:pStyle w:val="BodyTextIndent"/>
        <w:spacing w:after="0"/>
        <w:ind w:left="0" w:firstLine="709"/>
        <w:rPr>
          <w:b/>
          <w:i/>
          <w:sz w:val="28"/>
          <w:szCs w:val="28"/>
          <w:lang w:val="uk-UA"/>
        </w:rPr>
      </w:pPr>
    </w:p>
    <w:p w:rsidR="00F140EF" w:rsidRDefault="00F140EF" w:rsidP="00DB7BCB">
      <w:pPr>
        <w:pStyle w:val="BodyTextIndent"/>
        <w:spacing w:after="0"/>
        <w:ind w:left="0" w:firstLine="709"/>
        <w:rPr>
          <w:b/>
          <w:i/>
          <w:sz w:val="28"/>
          <w:szCs w:val="28"/>
          <w:lang w:val="uk-UA"/>
        </w:rPr>
      </w:pPr>
      <w:r w:rsidRPr="00DB7BCB">
        <w:rPr>
          <w:b/>
          <w:i/>
          <w:sz w:val="28"/>
          <w:szCs w:val="28"/>
        </w:rPr>
        <w:t>уметь</w:t>
      </w:r>
      <w:r w:rsidRPr="00DB7BCB">
        <w:rPr>
          <w:b/>
          <w:i/>
          <w:sz w:val="28"/>
          <w:szCs w:val="28"/>
          <w:lang w:val="uk-UA"/>
        </w:rPr>
        <w:t>:</w:t>
      </w:r>
    </w:p>
    <w:p w:rsidR="00F140EF" w:rsidRPr="00DB7BCB" w:rsidRDefault="00F140EF" w:rsidP="00DB7BCB">
      <w:pPr>
        <w:pStyle w:val="BodyTextInden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B7BCB">
        <w:rPr>
          <w:sz w:val="28"/>
          <w:szCs w:val="28"/>
        </w:rPr>
        <w:t>применять на практике концептуальную схему описания бизнес-модели;</w:t>
      </w:r>
    </w:p>
    <w:p w:rsidR="00F140EF" w:rsidRPr="00DB7BCB" w:rsidRDefault="00F140EF" w:rsidP="00DB7BCB">
      <w:pPr>
        <w:pStyle w:val="BodyTextIndent"/>
        <w:numPr>
          <w:ilvl w:val="0"/>
          <w:numId w:val="4"/>
        </w:numPr>
        <w:spacing w:after="0"/>
        <w:rPr>
          <w:sz w:val="28"/>
          <w:szCs w:val="28"/>
        </w:rPr>
      </w:pPr>
      <w:r w:rsidRPr="00DB7BCB">
        <w:rPr>
          <w:sz w:val="28"/>
          <w:szCs w:val="28"/>
        </w:rPr>
        <w:t>использовать метод визуализации в бизнес-моделировании;</w:t>
      </w:r>
    </w:p>
    <w:p w:rsidR="00F140EF" w:rsidRDefault="00F140EF" w:rsidP="00DB7BCB">
      <w:pPr>
        <w:pStyle w:val="BodyTextIndent"/>
        <w:numPr>
          <w:ilvl w:val="0"/>
          <w:numId w:val="4"/>
        </w:numPr>
        <w:spacing w:after="0"/>
        <w:rPr>
          <w:sz w:val="28"/>
          <w:szCs w:val="28"/>
        </w:rPr>
      </w:pPr>
      <w:r w:rsidRPr="00DB7BCB">
        <w:rPr>
          <w:sz w:val="28"/>
          <w:szCs w:val="28"/>
        </w:rPr>
        <w:t xml:space="preserve">владеть современными </w:t>
      </w:r>
      <w:r>
        <w:rPr>
          <w:sz w:val="28"/>
          <w:szCs w:val="28"/>
        </w:rPr>
        <w:t>и</w:t>
      </w:r>
      <w:r w:rsidRPr="00DB7BCB">
        <w:rPr>
          <w:sz w:val="28"/>
          <w:szCs w:val="28"/>
        </w:rPr>
        <w:t>нструментами формирования б</w:t>
      </w:r>
      <w:r>
        <w:rPr>
          <w:sz w:val="28"/>
          <w:szCs w:val="28"/>
        </w:rPr>
        <w:t>и</w:t>
      </w:r>
      <w:r w:rsidRPr="00DB7BCB">
        <w:rPr>
          <w:sz w:val="28"/>
          <w:szCs w:val="28"/>
        </w:rPr>
        <w:t>знес-модели и технологиями описания б</w:t>
      </w:r>
      <w:r>
        <w:rPr>
          <w:sz w:val="28"/>
          <w:szCs w:val="28"/>
        </w:rPr>
        <w:t>и</w:t>
      </w:r>
      <w:r w:rsidRPr="00DB7BCB">
        <w:rPr>
          <w:sz w:val="28"/>
          <w:szCs w:val="28"/>
        </w:rPr>
        <w:t>знес-процессов «как есть»</w:t>
      </w:r>
      <w:r>
        <w:rPr>
          <w:sz w:val="28"/>
          <w:szCs w:val="28"/>
        </w:rPr>
        <w:t>;</w:t>
      </w:r>
    </w:p>
    <w:p w:rsidR="00F140EF" w:rsidRDefault="00F140EF" w:rsidP="00DB7BCB">
      <w:pPr>
        <w:pStyle w:val="BodyTextIndent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разрабатывать ключевые показатели эффективности по стратегическим целям и их каскадирование на бизнес-процессы;</w:t>
      </w:r>
    </w:p>
    <w:p w:rsidR="00F140EF" w:rsidRDefault="00F140EF" w:rsidP="002A4CA6">
      <w:pPr>
        <w:pStyle w:val="BodyTextInden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пути улучшения и оптимизации бизнес-процессов предприятия;</w:t>
      </w:r>
    </w:p>
    <w:p w:rsidR="00F140EF" w:rsidRPr="001C65C2" w:rsidRDefault="00F140EF" w:rsidP="001C65C2">
      <w:pPr>
        <w:pStyle w:val="BodyTextInden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локальную бизнес-модель «как есть» и обосновать целесообразность перехода к модели «так должно быть».</w:t>
      </w:r>
    </w:p>
    <w:p w:rsidR="00F140EF" w:rsidRDefault="00F140EF" w:rsidP="002A4CA6">
      <w:pPr>
        <w:pStyle w:val="BodyTextIndent2"/>
        <w:spacing w:after="0" w:line="240" w:lineRule="auto"/>
        <w:ind w:left="0" w:firstLine="709"/>
        <w:jc w:val="both"/>
        <w:rPr>
          <w:szCs w:val="28"/>
        </w:rPr>
      </w:pPr>
      <w:r w:rsidRPr="002A4CA6">
        <w:rPr>
          <w:szCs w:val="28"/>
        </w:rPr>
        <w:t xml:space="preserve">Учебная программа состоит из </w:t>
      </w:r>
      <w:r>
        <w:rPr>
          <w:szCs w:val="28"/>
          <w:lang w:val="uk-UA"/>
        </w:rPr>
        <w:t>8</w:t>
      </w:r>
      <w:r>
        <w:rPr>
          <w:szCs w:val="28"/>
        </w:rPr>
        <w:t xml:space="preserve"> тем, которые целесообразно разбить на модули:</w:t>
      </w:r>
    </w:p>
    <w:p w:rsidR="00F140EF" w:rsidRDefault="00F140EF" w:rsidP="002A4CA6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Теоретические основы формирования бизнес-модели предприятия.</w:t>
      </w:r>
    </w:p>
    <w:p w:rsidR="00F140EF" w:rsidRPr="00F87BB4" w:rsidRDefault="00F140EF" w:rsidP="002A4CA6">
      <w:pPr>
        <w:pStyle w:val="BodyTextIndent2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F87BB4">
        <w:rPr>
          <w:bCs/>
          <w:iCs/>
          <w:szCs w:val="28"/>
          <w:lang w:eastAsia="uk-UA"/>
        </w:rPr>
        <w:t>Технологии совершенствования и оптимизации бизнес-модели (бизнес-процессов) предприятия</w:t>
      </w:r>
      <w:r w:rsidRPr="00F87BB4">
        <w:rPr>
          <w:szCs w:val="28"/>
        </w:rPr>
        <w:t>.</w:t>
      </w:r>
    </w:p>
    <w:p w:rsidR="00F140EF" w:rsidRDefault="00F140EF" w:rsidP="0058772F">
      <w:pPr>
        <w:ind w:right="-1" w:firstLine="720"/>
        <w:jc w:val="both"/>
        <w:rPr>
          <w:sz w:val="28"/>
          <w:szCs w:val="28"/>
        </w:rPr>
      </w:pPr>
      <w:r w:rsidRPr="001C65C2">
        <w:rPr>
          <w:b/>
          <w:sz w:val="28"/>
          <w:szCs w:val="28"/>
        </w:rPr>
        <w:t xml:space="preserve">Цель модуля 1 – </w:t>
      </w:r>
      <w:r w:rsidRPr="001C65C2">
        <w:rPr>
          <w:sz w:val="28"/>
          <w:szCs w:val="28"/>
        </w:rPr>
        <w:t>раскрыть теоретические основы формирования</w:t>
      </w:r>
      <w:r>
        <w:rPr>
          <w:sz w:val="28"/>
          <w:szCs w:val="28"/>
        </w:rPr>
        <w:t xml:space="preserve"> бизнес-модели предприятия, технологии описания и диагностики бизнес-процессов; обосновать целесообразность формирования бизнес-модели на любом этапе жизненного цикла предприятия.</w:t>
      </w:r>
    </w:p>
    <w:p w:rsidR="00F140EF" w:rsidRDefault="00F140EF" w:rsidP="003008B1">
      <w:pPr>
        <w:ind w:firstLine="708"/>
        <w:jc w:val="both"/>
        <w:rPr>
          <w:bCs/>
          <w:sz w:val="28"/>
          <w:szCs w:val="28"/>
        </w:rPr>
      </w:pPr>
      <w:r w:rsidRPr="00432121">
        <w:rPr>
          <w:b/>
          <w:sz w:val="28"/>
          <w:szCs w:val="28"/>
        </w:rPr>
        <w:t xml:space="preserve">Задачи модуля: </w:t>
      </w:r>
      <w:r w:rsidRPr="0058772F">
        <w:rPr>
          <w:bCs/>
          <w:sz w:val="28"/>
          <w:szCs w:val="28"/>
        </w:rPr>
        <w:t>усвоение студентами сущности</w:t>
      </w:r>
      <w:r>
        <w:rPr>
          <w:bCs/>
          <w:sz w:val="28"/>
          <w:szCs w:val="28"/>
        </w:rPr>
        <w:t xml:space="preserve"> понятий «бизнес-модель», «бизнес-моделирование»; ознакомление с основными подходами к формированию современной бизнес-модели предприятия </w:t>
      </w:r>
      <w:r w:rsidRPr="0058772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их </w:t>
      </w:r>
      <w:r w:rsidRPr="0058772F">
        <w:rPr>
          <w:bCs/>
          <w:sz w:val="28"/>
          <w:szCs w:val="28"/>
        </w:rPr>
        <w:t>классификац</w:t>
      </w:r>
      <w:r>
        <w:rPr>
          <w:bCs/>
          <w:sz w:val="28"/>
          <w:szCs w:val="28"/>
        </w:rPr>
        <w:t>иями</w:t>
      </w:r>
      <w:r w:rsidRPr="0058772F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рассмотрение </w:t>
      </w:r>
      <w:r w:rsidRPr="0058772F">
        <w:rPr>
          <w:bCs/>
          <w:sz w:val="28"/>
          <w:szCs w:val="28"/>
        </w:rPr>
        <w:t xml:space="preserve">особенностей применения </w:t>
      </w:r>
      <w:r w:rsidRPr="0058772F">
        <w:rPr>
          <w:iCs/>
          <w:sz w:val="28"/>
          <w:szCs w:val="28"/>
          <w:lang w:eastAsia="uk-UA"/>
        </w:rPr>
        <w:t>концептуальной схемы форм</w:t>
      </w:r>
      <w:r>
        <w:rPr>
          <w:iCs/>
          <w:sz w:val="28"/>
          <w:szCs w:val="28"/>
          <w:lang w:eastAsia="uk-UA"/>
        </w:rPr>
        <w:t>иро</w:t>
      </w:r>
      <w:r w:rsidRPr="0058772F">
        <w:rPr>
          <w:iCs/>
          <w:sz w:val="28"/>
          <w:szCs w:val="28"/>
          <w:lang w:eastAsia="uk-UA"/>
        </w:rPr>
        <w:t>ван</w:t>
      </w:r>
      <w:r>
        <w:rPr>
          <w:iCs/>
          <w:sz w:val="28"/>
          <w:szCs w:val="28"/>
          <w:lang w:eastAsia="uk-UA"/>
        </w:rPr>
        <w:t>и</w:t>
      </w:r>
      <w:r w:rsidRPr="0058772F">
        <w:rPr>
          <w:iCs/>
          <w:sz w:val="28"/>
          <w:szCs w:val="28"/>
          <w:lang w:eastAsia="uk-UA"/>
        </w:rPr>
        <w:t xml:space="preserve">я </w:t>
      </w:r>
      <w:r>
        <w:rPr>
          <w:iCs/>
          <w:sz w:val="28"/>
          <w:szCs w:val="28"/>
          <w:lang w:eastAsia="uk-UA"/>
        </w:rPr>
        <w:t>и функционирования</w:t>
      </w:r>
      <w:r w:rsidRPr="0058772F">
        <w:rPr>
          <w:iCs/>
          <w:sz w:val="28"/>
          <w:szCs w:val="28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бизнес-модели «</w:t>
      </w:r>
      <w:r>
        <w:rPr>
          <w:iCs/>
          <w:sz w:val="28"/>
          <w:szCs w:val="28"/>
          <w:lang w:val="en-US" w:eastAsia="uk-UA"/>
        </w:rPr>
        <w:t>Canvas</w:t>
      </w:r>
      <w:r>
        <w:rPr>
          <w:iCs/>
          <w:sz w:val="28"/>
          <w:szCs w:val="28"/>
          <w:lang w:eastAsia="uk-UA"/>
        </w:rPr>
        <w:t>»</w:t>
      </w:r>
      <w:r>
        <w:rPr>
          <w:bCs/>
          <w:sz w:val="28"/>
          <w:szCs w:val="28"/>
        </w:rPr>
        <w:t>; изучение технологий описания существующих на предприятии бизнес-процессов, методик построения и диагностики бизнес-процессов «верхнего» и «нижнего» уровней по принципу «как есть»; обоснование целесообразности разработки ключевых показателей эффективности бизнес-процессов предприятия.</w:t>
      </w:r>
    </w:p>
    <w:p w:rsidR="00F140EF" w:rsidRDefault="00F140EF" w:rsidP="003008B1">
      <w:pPr>
        <w:tabs>
          <w:tab w:val="left" w:pos="360"/>
        </w:tabs>
        <w:ind w:right="7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432121">
        <w:rPr>
          <w:b/>
          <w:sz w:val="28"/>
          <w:szCs w:val="28"/>
        </w:rPr>
        <w:t xml:space="preserve">модуля </w:t>
      </w:r>
      <w:r>
        <w:rPr>
          <w:b/>
          <w:sz w:val="28"/>
          <w:szCs w:val="28"/>
        </w:rPr>
        <w:t xml:space="preserve">2 </w:t>
      </w:r>
      <w:r w:rsidRPr="00432121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ознакомиться с технологиями совершенствования и оптимизации бизнес-модели (бизнес-процессов), приобрести навыки формирования локальной бизнес-модели «как есть» и обоснование целесообразности перехода к модели «так должно быть».</w:t>
      </w:r>
    </w:p>
    <w:p w:rsidR="00F140EF" w:rsidRPr="00695E1C" w:rsidRDefault="00F140EF" w:rsidP="003008B1">
      <w:pPr>
        <w:tabs>
          <w:tab w:val="left" w:pos="360"/>
        </w:tabs>
        <w:ind w:right="72" w:firstLine="720"/>
        <w:jc w:val="both"/>
        <w:rPr>
          <w:sz w:val="28"/>
          <w:szCs w:val="28"/>
        </w:rPr>
      </w:pPr>
      <w:r w:rsidRPr="00432121">
        <w:rPr>
          <w:b/>
          <w:sz w:val="28"/>
          <w:szCs w:val="28"/>
        </w:rPr>
        <w:t>Задачи модуля:</w:t>
      </w:r>
      <w:r>
        <w:rPr>
          <w:b/>
          <w:sz w:val="28"/>
          <w:szCs w:val="28"/>
        </w:rPr>
        <w:t xml:space="preserve"> </w:t>
      </w:r>
      <w:r w:rsidRPr="00695E1C">
        <w:rPr>
          <w:sz w:val="28"/>
          <w:szCs w:val="28"/>
        </w:rPr>
        <w:t xml:space="preserve">формирование базовых теоретических знаний и навыков относительно </w:t>
      </w:r>
      <w:r>
        <w:rPr>
          <w:sz w:val="28"/>
          <w:szCs w:val="28"/>
        </w:rPr>
        <w:t xml:space="preserve">применения современных технологий оптимизации бизнес-модели (бизнес-процессов) предприятия; выявление основ и принципов планирования работы по усовершенствованию бизнес-процессов; приобретение навыков использования основных инструментов статистического контроля бизнес-процессов, выявления корневых проблем снижения их эффективности; усвоение методологий и инструментов создания локальной бизнес-модели с целью выявления и устранения корневых причин и проблем снижения эффективности бизнес-процессов предприятия. </w:t>
      </w:r>
    </w:p>
    <w:p w:rsidR="00F140EF" w:rsidRPr="002A4CA6" w:rsidRDefault="00F140EF" w:rsidP="003008B1">
      <w:pPr>
        <w:pStyle w:val="BodyTextIndent2"/>
        <w:spacing w:after="0" w:line="240" w:lineRule="auto"/>
        <w:ind w:left="0"/>
        <w:jc w:val="both"/>
        <w:rPr>
          <w:szCs w:val="28"/>
        </w:rPr>
      </w:pPr>
    </w:p>
    <w:p w:rsidR="00F140EF" w:rsidRDefault="00F140EF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F140EF" w:rsidRPr="00BE614B" w:rsidRDefault="00F140EF" w:rsidP="00BE614B">
      <w:pPr>
        <w:pStyle w:val="BodyTextIndent2"/>
        <w:numPr>
          <w:ilvl w:val="0"/>
          <w:numId w:val="5"/>
        </w:numPr>
        <w:spacing w:line="240" w:lineRule="auto"/>
        <w:jc w:val="center"/>
        <w:rPr>
          <w:b/>
          <w:caps/>
          <w:szCs w:val="28"/>
        </w:rPr>
      </w:pPr>
      <w:r w:rsidRPr="00BE614B">
        <w:rPr>
          <w:b/>
          <w:szCs w:val="28"/>
        </w:rPr>
        <w:t>КАЛЕНДАРНО-</w:t>
      </w:r>
      <w:r w:rsidRPr="00BE614B">
        <w:rPr>
          <w:b/>
          <w:caps/>
          <w:szCs w:val="28"/>
        </w:rPr>
        <w:t>ТЕМАТИЧЕСКИЙ ПЛАН КУРСА «Формирование бизнес-модели</w:t>
      </w:r>
      <w:r>
        <w:rPr>
          <w:b/>
          <w:caps/>
          <w:szCs w:val="28"/>
        </w:rPr>
        <w:t xml:space="preserve"> предприятия</w:t>
      </w:r>
      <w:r w:rsidRPr="00BE614B">
        <w:rPr>
          <w:b/>
          <w:caps/>
          <w:szCs w:val="28"/>
        </w:rPr>
        <w:t>»</w:t>
      </w:r>
    </w:p>
    <w:p w:rsidR="00F140EF" w:rsidRPr="00B762A3" w:rsidRDefault="00F140EF" w:rsidP="00DB7BCB">
      <w:pPr>
        <w:pStyle w:val="BodyTextIndent2"/>
        <w:spacing w:after="0" w:line="240" w:lineRule="auto"/>
        <w:jc w:val="both"/>
        <w:rPr>
          <w:b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2835"/>
        <w:gridCol w:w="2658"/>
      </w:tblGrid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8230FC" w:rsidRDefault="00F140EF" w:rsidP="00BE614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8230FC">
              <w:rPr>
                <w:b/>
                <w:szCs w:val="28"/>
              </w:rPr>
              <w:t>Наименование темы</w:t>
            </w:r>
          </w:p>
        </w:tc>
        <w:tc>
          <w:tcPr>
            <w:tcW w:w="2835" w:type="dxa"/>
          </w:tcPr>
          <w:p w:rsidR="00F140EF" w:rsidRPr="008230FC" w:rsidRDefault="00F140EF" w:rsidP="00BE614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8230FC">
              <w:rPr>
                <w:b/>
                <w:szCs w:val="28"/>
              </w:rPr>
              <w:t>Лекции</w:t>
            </w:r>
          </w:p>
        </w:tc>
        <w:tc>
          <w:tcPr>
            <w:tcW w:w="2658" w:type="dxa"/>
          </w:tcPr>
          <w:p w:rsidR="00F140EF" w:rsidRPr="008230FC" w:rsidRDefault="00F140EF" w:rsidP="00BE614B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Cs w:val="28"/>
              </w:rPr>
            </w:pPr>
            <w:r w:rsidRPr="008230FC">
              <w:rPr>
                <w:b/>
                <w:szCs w:val="28"/>
              </w:rPr>
              <w:t>Практика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6E6BE3" w:rsidRDefault="00F140EF" w:rsidP="006E6BE3">
            <w:pPr>
              <w:rPr>
                <w:b/>
                <w:sz w:val="28"/>
                <w:szCs w:val="28"/>
              </w:rPr>
            </w:pPr>
            <w:r w:rsidRPr="006E6BE3">
              <w:rPr>
                <w:sz w:val="28"/>
                <w:szCs w:val="28"/>
              </w:rPr>
              <w:t xml:space="preserve">Тема 1. </w:t>
            </w:r>
            <w:r w:rsidRPr="006E6BE3">
              <w:rPr>
                <w:bCs/>
                <w:sz w:val="28"/>
                <w:szCs w:val="28"/>
                <w:lang w:eastAsia="uk-UA"/>
              </w:rPr>
              <w:t>Бизнес-модель современного предприятия: сущность, черты, элементы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724C78" w:rsidRDefault="00F140EF" w:rsidP="00530139">
            <w:pPr>
              <w:rPr>
                <w:bCs/>
                <w:sz w:val="28"/>
                <w:szCs w:val="28"/>
                <w:lang w:eastAsia="uk-UA"/>
              </w:rPr>
            </w:pPr>
            <w:r w:rsidRPr="00724C78">
              <w:rPr>
                <w:bCs/>
                <w:sz w:val="28"/>
                <w:szCs w:val="28"/>
                <w:lang w:eastAsia="uk-UA"/>
              </w:rPr>
              <w:t xml:space="preserve">Тема 2. Современные инновационные стратегии и бизнес-модели </w:t>
            </w:r>
            <w:r>
              <w:rPr>
                <w:bCs/>
                <w:sz w:val="28"/>
                <w:szCs w:val="28"/>
                <w:lang w:eastAsia="uk-UA"/>
              </w:rPr>
              <w:t>компаний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025F84" w:rsidRDefault="00F140EF" w:rsidP="00025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025F84">
              <w:rPr>
                <w:sz w:val="28"/>
                <w:szCs w:val="28"/>
              </w:rPr>
              <w:t xml:space="preserve">. </w:t>
            </w:r>
            <w:r w:rsidRPr="00025F84">
              <w:rPr>
                <w:sz w:val="28"/>
                <w:szCs w:val="28"/>
                <w:lang w:eastAsia="uk-UA"/>
              </w:rPr>
              <w:t>Технологии бизнес-моделирования и методы описания б</w:t>
            </w:r>
            <w:r>
              <w:rPr>
                <w:sz w:val="28"/>
                <w:szCs w:val="28"/>
                <w:lang w:eastAsia="uk-UA"/>
              </w:rPr>
              <w:t>и</w:t>
            </w:r>
            <w:r w:rsidRPr="00025F84">
              <w:rPr>
                <w:sz w:val="28"/>
                <w:szCs w:val="28"/>
                <w:lang w:eastAsia="uk-UA"/>
              </w:rPr>
              <w:t>знес-процессов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025F84" w:rsidRDefault="00F140EF" w:rsidP="00025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Pr="008230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Разработка ключевых показателей эффективности (</w:t>
            </w:r>
            <w:r>
              <w:rPr>
                <w:sz w:val="28"/>
                <w:szCs w:val="28"/>
                <w:lang w:val="en-US"/>
              </w:rPr>
              <w:t>KPI</w:t>
            </w:r>
            <w:r w:rsidRPr="00025F8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бизнес-процессов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0A0B59" w:rsidRDefault="00F140EF" w:rsidP="00350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Pr="000A0B59">
              <w:rPr>
                <w:sz w:val="28"/>
                <w:szCs w:val="28"/>
              </w:rPr>
              <w:t xml:space="preserve">. </w:t>
            </w:r>
            <w:r w:rsidRPr="000A0B59">
              <w:rPr>
                <w:iCs/>
                <w:sz w:val="28"/>
                <w:szCs w:val="28"/>
                <w:lang w:eastAsia="uk-UA"/>
              </w:rPr>
              <w:t>Мониторинг и контроль параметров бизнес-процессов:</w:t>
            </w:r>
            <w:r w:rsidRPr="000A0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A0B59">
              <w:rPr>
                <w:sz w:val="28"/>
                <w:szCs w:val="28"/>
              </w:rPr>
              <w:t>татистическ</w:t>
            </w:r>
            <w:r>
              <w:rPr>
                <w:sz w:val="28"/>
                <w:szCs w:val="28"/>
              </w:rPr>
              <w:t>ое</w:t>
            </w:r>
            <w:r w:rsidRPr="000A0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Pr="000A0B59">
              <w:rPr>
                <w:sz w:val="28"/>
                <w:szCs w:val="28"/>
              </w:rPr>
              <w:t xml:space="preserve"> (</w:t>
            </w:r>
            <w:r w:rsidRPr="000A0B59">
              <w:rPr>
                <w:sz w:val="28"/>
                <w:szCs w:val="28"/>
                <w:lang w:val="en-US"/>
              </w:rPr>
              <w:t>SPC</w:t>
            </w:r>
            <w:r w:rsidRPr="000A0B59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8E56F7" w:rsidRDefault="00F140EF" w:rsidP="00894944">
            <w:pPr>
              <w:pStyle w:val="BodyText"/>
              <w:jc w:val="left"/>
              <w:rPr>
                <w:iCs/>
                <w:szCs w:val="28"/>
                <w:lang w:val="uk-UA" w:eastAsia="uk-UA"/>
              </w:rPr>
            </w:pPr>
            <w:r>
              <w:rPr>
                <w:iCs/>
                <w:szCs w:val="28"/>
                <w:lang w:eastAsia="uk-UA"/>
              </w:rPr>
              <w:t>Тема 6</w:t>
            </w:r>
            <w:r w:rsidRPr="008E56F7">
              <w:rPr>
                <w:iCs/>
                <w:szCs w:val="28"/>
                <w:lang w:eastAsia="uk-UA"/>
              </w:rPr>
              <w:t xml:space="preserve">. Анализ и выявление корневых </w:t>
            </w:r>
            <w:r>
              <w:rPr>
                <w:iCs/>
                <w:szCs w:val="28"/>
                <w:lang w:eastAsia="uk-UA"/>
              </w:rPr>
              <w:t>причин</w:t>
            </w:r>
            <w:r w:rsidRPr="008E56F7">
              <w:rPr>
                <w:iCs/>
                <w:szCs w:val="28"/>
                <w:lang w:eastAsia="uk-UA"/>
              </w:rPr>
              <w:t xml:space="preserve"> </w:t>
            </w:r>
            <w:r>
              <w:rPr>
                <w:iCs/>
                <w:szCs w:val="28"/>
                <w:lang w:eastAsia="uk-UA"/>
              </w:rPr>
              <w:t xml:space="preserve">снижения эффективности </w:t>
            </w:r>
            <w:r w:rsidRPr="008E56F7">
              <w:rPr>
                <w:iCs/>
                <w:szCs w:val="28"/>
                <w:lang w:eastAsia="uk-UA"/>
              </w:rPr>
              <w:t>бизнес-процесс</w:t>
            </w:r>
            <w:r>
              <w:rPr>
                <w:iCs/>
                <w:szCs w:val="28"/>
                <w:lang w:eastAsia="uk-UA"/>
              </w:rPr>
              <w:t>а</w:t>
            </w:r>
          </w:p>
        </w:tc>
        <w:tc>
          <w:tcPr>
            <w:tcW w:w="2835" w:type="dxa"/>
            <w:vAlign w:val="center"/>
          </w:tcPr>
          <w:p w:rsidR="00F140EF" w:rsidRPr="008E56F7" w:rsidRDefault="00F140EF" w:rsidP="008230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E56F7" w:rsidRDefault="00F140EF" w:rsidP="008230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DD739E" w:rsidRDefault="00F140EF" w:rsidP="00B4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</w:t>
            </w:r>
            <w:r w:rsidRPr="00DD739E">
              <w:rPr>
                <w:sz w:val="28"/>
                <w:szCs w:val="28"/>
              </w:rPr>
              <w:t>. Технологии оптимизации бизнес-процессов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E56F7" w:rsidRDefault="00F140EF" w:rsidP="008230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DD739E" w:rsidRDefault="00F140EF" w:rsidP="00DD739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Тема 8</w:t>
            </w:r>
            <w:r w:rsidRPr="00DD739E">
              <w:rPr>
                <w:sz w:val="28"/>
                <w:szCs w:val="28"/>
                <w:lang w:eastAsia="uk-UA"/>
              </w:rPr>
              <w:t xml:space="preserve">. </w:t>
            </w:r>
            <w:r>
              <w:rPr>
                <w:sz w:val="28"/>
                <w:szCs w:val="28"/>
                <w:lang w:eastAsia="uk-UA"/>
              </w:rPr>
              <w:t xml:space="preserve">Система беспрерывного улучшения </w:t>
            </w:r>
            <w:r w:rsidRPr="00DD739E">
              <w:rPr>
                <w:sz w:val="28"/>
                <w:szCs w:val="28"/>
                <w:lang w:eastAsia="uk-UA"/>
              </w:rPr>
              <w:t xml:space="preserve">продуктов и процессов </w:t>
            </w:r>
            <w:r w:rsidRPr="00DD739E">
              <w:rPr>
                <w:bCs/>
                <w:sz w:val="28"/>
                <w:szCs w:val="28"/>
                <w:lang w:val="uk-UA" w:eastAsia="uk-UA"/>
              </w:rPr>
              <w:t>Kaizen</w:t>
            </w:r>
          </w:p>
        </w:tc>
        <w:tc>
          <w:tcPr>
            <w:tcW w:w="2835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 w:rsidRPr="008230FC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F140EF" w:rsidRPr="008230FC" w:rsidRDefault="00F140EF" w:rsidP="0082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40EF" w:rsidRPr="008230FC" w:rsidTr="007D0BBD">
        <w:trPr>
          <w:jc w:val="center"/>
        </w:trPr>
        <w:tc>
          <w:tcPr>
            <w:tcW w:w="4077" w:type="dxa"/>
          </w:tcPr>
          <w:p w:rsidR="00F140EF" w:rsidRPr="008230FC" w:rsidRDefault="00F140EF" w:rsidP="00BE614B">
            <w:pPr>
              <w:pStyle w:val="BodyTextIndent2"/>
              <w:spacing w:after="0" w:line="240" w:lineRule="auto"/>
              <w:ind w:left="0"/>
              <w:rPr>
                <w:szCs w:val="28"/>
              </w:rPr>
            </w:pPr>
            <w:r w:rsidRPr="008230FC">
              <w:rPr>
                <w:szCs w:val="28"/>
              </w:rPr>
              <w:t>Всего</w:t>
            </w:r>
          </w:p>
        </w:tc>
        <w:tc>
          <w:tcPr>
            <w:tcW w:w="2835" w:type="dxa"/>
          </w:tcPr>
          <w:p w:rsidR="00F140EF" w:rsidRPr="008230FC" w:rsidRDefault="00F140EF" w:rsidP="00BE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F140EF" w:rsidRPr="008230FC" w:rsidRDefault="00F140EF" w:rsidP="00BE6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F140EF" w:rsidRDefault="00F140EF" w:rsidP="005C2D19">
      <w:pPr>
        <w:jc w:val="center"/>
        <w:rPr>
          <w:lang w:val="uk-UA"/>
        </w:rPr>
      </w:pPr>
    </w:p>
    <w:p w:rsidR="00F140EF" w:rsidRDefault="00F140E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140EF" w:rsidRDefault="00F140EF" w:rsidP="000E1726">
      <w:pPr>
        <w:pStyle w:val="Heading1"/>
        <w:jc w:val="center"/>
        <w:rPr>
          <w:rFonts w:ascii="Times New Roman" w:hAnsi="Times New Roman"/>
          <w:color w:val="auto"/>
        </w:rPr>
      </w:pPr>
      <w:r w:rsidRPr="000E1726">
        <w:rPr>
          <w:rFonts w:ascii="Times New Roman" w:hAnsi="Times New Roman"/>
          <w:color w:val="auto"/>
        </w:rPr>
        <w:t>СОДЕРЖАНИЕ ПРОГРАММЫ КУРСА</w:t>
      </w:r>
    </w:p>
    <w:p w:rsidR="00F140EF" w:rsidRPr="000E1726" w:rsidRDefault="00F140EF" w:rsidP="000E1726"/>
    <w:p w:rsidR="00F140EF" w:rsidRDefault="00F140EF" w:rsidP="005C2D19">
      <w:pPr>
        <w:jc w:val="center"/>
        <w:rPr>
          <w:lang w:val="uk-UA"/>
        </w:rPr>
      </w:pPr>
    </w:p>
    <w:p w:rsidR="00F140EF" w:rsidRDefault="00F140EF" w:rsidP="005C2D19">
      <w:pPr>
        <w:jc w:val="center"/>
        <w:rPr>
          <w:lang w:val="uk-UA"/>
        </w:rPr>
      </w:pPr>
    </w:p>
    <w:p w:rsidR="00F140EF" w:rsidRPr="00D31970" w:rsidRDefault="00F140EF" w:rsidP="000E1726">
      <w:pPr>
        <w:jc w:val="center"/>
        <w:rPr>
          <w:b/>
          <w:i/>
          <w:sz w:val="28"/>
          <w:szCs w:val="28"/>
        </w:rPr>
      </w:pPr>
      <w:r w:rsidRPr="00D31970">
        <w:rPr>
          <w:b/>
          <w:i/>
          <w:color w:val="000000"/>
          <w:sz w:val="28"/>
          <w:szCs w:val="28"/>
        </w:rPr>
        <w:t>Модуль 1</w:t>
      </w:r>
      <w:r w:rsidRPr="00D31970">
        <w:rPr>
          <w:b/>
          <w:bCs/>
          <w:i/>
          <w:iCs/>
          <w:sz w:val="28"/>
          <w:szCs w:val="28"/>
          <w:lang w:eastAsia="uk-UA"/>
        </w:rPr>
        <w:t>. Теоретические основы формирования бизнес-модели предприятия.</w:t>
      </w:r>
    </w:p>
    <w:p w:rsidR="00F140EF" w:rsidRPr="00D31970" w:rsidRDefault="00F140EF" w:rsidP="000E1726">
      <w:pPr>
        <w:ind w:firstLine="708"/>
        <w:jc w:val="both"/>
        <w:rPr>
          <w:b/>
          <w:bCs/>
          <w:sz w:val="28"/>
          <w:szCs w:val="28"/>
          <w:lang w:eastAsia="uk-UA"/>
        </w:rPr>
      </w:pPr>
    </w:p>
    <w:p w:rsidR="00F140EF" w:rsidRPr="00D31970" w:rsidRDefault="00F140EF" w:rsidP="000E1726">
      <w:pPr>
        <w:spacing w:line="360" w:lineRule="auto"/>
        <w:ind w:firstLine="708"/>
        <w:jc w:val="both"/>
        <w:rPr>
          <w:b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Тема 1.</w:t>
      </w:r>
      <w:r w:rsidRPr="00D31970">
        <w:rPr>
          <w:b/>
          <w:sz w:val="28"/>
          <w:szCs w:val="28"/>
        </w:rPr>
        <w:t xml:space="preserve"> </w:t>
      </w:r>
      <w:r w:rsidRPr="00D31970">
        <w:rPr>
          <w:b/>
          <w:bCs/>
          <w:sz w:val="28"/>
          <w:szCs w:val="28"/>
          <w:lang w:eastAsia="uk-UA"/>
        </w:rPr>
        <w:t>Бизнес-модель современного предприятия: сущность, черты, элементы</w:t>
      </w:r>
    </w:p>
    <w:p w:rsidR="00F140EF" w:rsidRDefault="00F140EF" w:rsidP="00D31970">
      <w:pPr>
        <w:ind w:firstLine="709"/>
        <w:jc w:val="both"/>
        <w:rPr>
          <w:iCs/>
          <w:sz w:val="28"/>
          <w:szCs w:val="28"/>
          <w:lang w:eastAsia="uk-UA"/>
        </w:rPr>
      </w:pPr>
      <w:r w:rsidRPr="00D31970">
        <w:rPr>
          <w:iCs/>
          <w:sz w:val="28"/>
          <w:szCs w:val="28"/>
          <w:lang w:eastAsia="uk-UA"/>
        </w:rPr>
        <w:t>Общая характеристика бизнес-модели. Объективные предпосылки анализа бизнес-процессов и бизнес-моделирования деятельности предприятия. Функциональные особенности современных бизнес-моделей.</w:t>
      </w:r>
      <w:r>
        <w:rPr>
          <w:iCs/>
          <w:sz w:val="28"/>
          <w:szCs w:val="28"/>
          <w:lang w:eastAsia="uk-UA"/>
        </w:rPr>
        <w:t xml:space="preserve"> Классификация бизнес-моделей предприятия и их эволюция. </w:t>
      </w:r>
      <w:r w:rsidRPr="00D31970">
        <w:rPr>
          <w:iCs/>
          <w:sz w:val="28"/>
          <w:szCs w:val="28"/>
          <w:lang w:eastAsia="uk-UA"/>
        </w:rPr>
        <w:t xml:space="preserve">Инновационная динамика как движущий фактор непрерывного развития бизнес-моделей. </w:t>
      </w:r>
      <w:r>
        <w:rPr>
          <w:iCs/>
          <w:sz w:val="28"/>
          <w:szCs w:val="28"/>
          <w:lang w:eastAsia="uk-UA"/>
        </w:rPr>
        <w:t xml:space="preserve">Основные подходы к формированию бизнес-модели предприятия. </w:t>
      </w:r>
      <w:r w:rsidRPr="00D31970">
        <w:rPr>
          <w:iCs/>
          <w:sz w:val="28"/>
          <w:szCs w:val="28"/>
          <w:lang w:eastAsia="uk-UA"/>
        </w:rPr>
        <w:t>Концептуальная схема формирования и функционирования бизнес-модели</w:t>
      </w:r>
      <w:r w:rsidRPr="00BE0261">
        <w:rPr>
          <w:iCs/>
          <w:sz w:val="28"/>
          <w:szCs w:val="28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«</w:t>
      </w:r>
      <w:r>
        <w:rPr>
          <w:iCs/>
          <w:sz w:val="28"/>
          <w:szCs w:val="28"/>
          <w:lang w:val="en-US" w:eastAsia="uk-UA"/>
        </w:rPr>
        <w:t>Canvas</w:t>
      </w:r>
      <w:r>
        <w:rPr>
          <w:iCs/>
          <w:sz w:val="28"/>
          <w:szCs w:val="28"/>
          <w:lang w:eastAsia="uk-UA"/>
        </w:rPr>
        <w:t>»</w:t>
      </w:r>
      <w:r w:rsidRPr="00D31970">
        <w:rPr>
          <w:iCs/>
          <w:sz w:val="28"/>
          <w:szCs w:val="28"/>
          <w:lang w:eastAsia="uk-UA"/>
        </w:rPr>
        <w:t>: характеристика, оценка, взаимодействие.</w:t>
      </w:r>
      <w:r>
        <w:rPr>
          <w:iCs/>
          <w:sz w:val="28"/>
          <w:szCs w:val="28"/>
          <w:lang w:eastAsia="uk-UA"/>
        </w:rPr>
        <w:t xml:space="preserve"> </w:t>
      </w:r>
    </w:p>
    <w:p w:rsidR="00F140EF" w:rsidRDefault="00F140EF" w:rsidP="00D31970">
      <w:pPr>
        <w:ind w:firstLine="709"/>
        <w:jc w:val="both"/>
        <w:rPr>
          <w:iCs/>
          <w:sz w:val="28"/>
          <w:szCs w:val="28"/>
          <w:lang w:eastAsia="uk-UA"/>
        </w:rPr>
      </w:pPr>
    </w:p>
    <w:p w:rsidR="00F140EF" w:rsidRPr="006D7A8C" w:rsidRDefault="00F140EF" w:rsidP="00BB0A03">
      <w:pPr>
        <w:spacing w:after="120"/>
        <w:ind w:firstLine="709"/>
        <w:jc w:val="both"/>
        <w:rPr>
          <w:b/>
          <w:bCs/>
          <w:sz w:val="28"/>
          <w:szCs w:val="28"/>
          <w:lang w:eastAsia="uk-UA"/>
        </w:rPr>
      </w:pPr>
      <w:r w:rsidRPr="006D7A8C">
        <w:rPr>
          <w:b/>
          <w:bCs/>
          <w:sz w:val="28"/>
          <w:szCs w:val="28"/>
          <w:lang w:eastAsia="uk-UA"/>
        </w:rPr>
        <w:t>Тема 2. Современные инновационные стратегии и бизнес-модел</w:t>
      </w:r>
      <w:r>
        <w:rPr>
          <w:b/>
          <w:bCs/>
          <w:sz w:val="28"/>
          <w:szCs w:val="28"/>
          <w:lang w:eastAsia="uk-UA"/>
        </w:rPr>
        <w:t>и</w:t>
      </w:r>
      <w:r w:rsidRPr="006D7A8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компаний</w:t>
      </w:r>
    </w:p>
    <w:p w:rsidR="00F140EF" w:rsidRPr="00C65A14" w:rsidRDefault="00F140EF" w:rsidP="000E1726">
      <w:pPr>
        <w:ind w:firstLine="900"/>
        <w:jc w:val="both"/>
        <w:rPr>
          <w:iCs/>
          <w:sz w:val="28"/>
          <w:szCs w:val="28"/>
          <w:lang w:eastAsia="uk-UA"/>
        </w:rPr>
      </w:pPr>
      <w:r w:rsidRPr="00C65A14">
        <w:rPr>
          <w:iCs/>
          <w:sz w:val="28"/>
          <w:szCs w:val="28"/>
          <w:lang w:eastAsia="uk-UA"/>
        </w:rPr>
        <w:t xml:space="preserve">Общая характеристика и функции инновационной бизнес-модели. </w:t>
      </w:r>
      <w:r>
        <w:rPr>
          <w:iCs/>
          <w:sz w:val="28"/>
          <w:szCs w:val="28"/>
          <w:lang w:eastAsia="uk-UA"/>
        </w:rPr>
        <w:t>Три императива инновации: дифференциация, быстрый выход на рынок, «подрывная» инновация. Трёхмерная и многомерная инновация. Закрытая и открытая инновация. Эталонные инновационные бизнес-модели: интеграционная, модель дирижирования, лицензирования. Бизнес-модель в формировании инновационной стратегии «голубого океана». Создание корпоративного инновационного потенциала.</w:t>
      </w:r>
    </w:p>
    <w:p w:rsidR="00F140EF" w:rsidRPr="00D31970" w:rsidRDefault="00F140EF" w:rsidP="000E1726">
      <w:pPr>
        <w:ind w:firstLine="900"/>
        <w:jc w:val="both"/>
        <w:rPr>
          <w:b/>
          <w:bCs/>
          <w:sz w:val="28"/>
          <w:szCs w:val="28"/>
          <w:lang w:eastAsia="uk-UA"/>
        </w:rPr>
      </w:pPr>
    </w:p>
    <w:p w:rsidR="00F140EF" w:rsidRPr="00D31970" w:rsidRDefault="00F140EF" w:rsidP="00D31970">
      <w:pPr>
        <w:spacing w:after="120"/>
        <w:ind w:firstLine="902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Тема 3.</w:t>
      </w:r>
      <w:r w:rsidRPr="00D31970">
        <w:rPr>
          <w:b/>
          <w:bCs/>
          <w:sz w:val="28"/>
          <w:szCs w:val="28"/>
          <w:lang w:eastAsia="uk-UA"/>
        </w:rPr>
        <w:t xml:space="preserve"> Технологии бизнес-моделирования и методы описания бизнес-процессов </w:t>
      </w:r>
    </w:p>
    <w:p w:rsidR="00F140EF" w:rsidRDefault="00F140EF" w:rsidP="00D31970">
      <w:pPr>
        <w:ind w:firstLine="902"/>
        <w:jc w:val="both"/>
        <w:rPr>
          <w:bCs/>
          <w:sz w:val="28"/>
          <w:szCs w:val="28"/>
          <w:lang w:eastAsia="uk-UA"/>
        </w:rPr>
      </w:pPr>
      <w:r w:rsidRPr="00D31970">
        <w:rPr>
          <w:bCs/>
          <w:sz w:val="28"/>
          <w:szCs w:val="28"/>
          <w:lang w:eastAsia="uk-UA"/>
        </w:rPr>
        <w:t>Сущность понятий «бизнес-процесс», «бизнес-цель», «функции», «фазы», «роли» и «правила». Классификации бизнес-процессов и их практическая значимость. «Золотые правила» описания бизнес-процессов. Технология моделирования бизнес-процессов «снизу». Определение границ и построение схем окружения бизнес-процесса. Диаграмма потоков данных и ее использовани</w:t>
      </w:r>
      <w:r>
        <w:rPr>
          <w:bCs/>
          <w:sz w:val="28"/>
          <w:szCs w:val="28"/>
          <w:lang w:eastAsia="uk-UA"/>
        </w:rPr>
        <w:t>е</w:t>
      </w:r>
      <w:r w:rsidRPr="00D31970">
        <w:rPr>
          <w:bCs/>
          <w:sz w:val="28"/>
          <w:szCs w:val="28"/>
          <w:lang w:eastAsia="uk-UA"/>
        </w:rPr>
        <w:t xml:space="preserve"> для описания процессов «верхнего» уровня. </w:t>
      </w:r>
      <w:r w:rsidRPr="00916711">
        <w:rPr>
          <w:bCs/>
          <w:sz w:val="28"/>
          <w:szCs w:val="28"/>
          <w:lang w:eastAsia="uk-UA"/>
        </w:rPr>
        <w:t>Построение и анализ дерева процессов «верхнего уровня» и разработка «сети процессов» на его основе. Обоснование ст</w:t>
      </w:r>
      <w:r>
        <w:rPr>
          <w:bCs/>
          <w:sz w:val="28"/>
          <w:szCs w:val="28"/>
          <w:lang w:eastAsia="uk-UA"/>
        </w:rPr>
        <w:t xml:space="preserve">епени </w:t>
      </w:r>
      <w:r w:rsidRPr="00916711">
        <w:rPr>
          <w:bCs/>
          <w:sz w:val="28"/>
          <w:szCs w:val="28"/>
          <w:lang w:eastAsia="uk-UA"/>
        </w:rPr>
        <w:t>детализации</w:t>
      </w:r>
      <w:r>
        <w:rPr>
          <w:bCs/>
          <w:sz w:val="28"/>
          <w:szCs w:val="28"/>
          <w:lang w:eastAsia="uk-UA"/>
        </w:rPr>
        <w:t xml:space="preserve"> описания бизнес-модели</w:t>
      </w:r>
      <w:r w:rsidRPr="00916711">
        <w:rPr>
          <w:bCs/>
          <w:sz w:val="28"/>
          <w:szCs w:val="28"/>
          <w:lang w:eastAsia="uk-UA"/>
        </w:rPr>
        <w:t xml:space="preserve"> «как есть».</w:t>
      </w:r>
      <w:r>
        <w:rPr>
          <w:bCs/>
          <w:sz w:val="28"/>
          <w:szCs w:val="28"/>
          <w:lang w:eastAsia="uk-UA"/>
        </w:rPr>
        <w:t xml:space="preserve"> </w:t>
      </w:r>
      <w:r w:rsidRPr="00D31970">
        <w:rPr>
          <w:bCs/>
          <w:sz w:val="28"/>
          <w:szCs w:val="28"/>
          <w:lang w:eastAsia="uk-UA"/>
        </w:rPr>
        <w:t>Методы описания бизнес-процессов «нижнего уровня». Организационная структура как третичный элемент построения модели бизнеса. Распределение ответственности за выполнение бизнес-процессов. Выбор и обоснование методологии и программных средств описания, анализа и регламентации бизнес-процессов.</w:t>
      </w:r>
    </w:p>
    <w:p w:rsidR="00F140EF" w:rsidRPr="00D31970" w:rsidRDefault="00F140EF" w:rsidP="00D31970">
      <w:pPr>
        <w:ind w:firstLine="902"/>
        <w:jc w:val="both"/>
        <w:rPr>
          <w:iCs/>
          <w:sz w:val="28"/>
          <w:szCs w:val="28"/>
          <w:lang w:eastAsia="uk-UA"/>
        </w:rPr>
      </w:pPr>
    </w:p>
    <w:p w:rsidR="00F140EF" w:rsidRPr="00916711" w:rsidRDefault="00F140EF" w:rsidP="00916711">
      <w:pPr>
        <w:spacing w:after="120"/>
        <w:ind w:firstLine="902"/>
        <w:jc w:val="both"/>
        <w:rPr>
          <w:b/>
          <w:iCs/>
          <w:sz w:val="28"/>
          <w:szCs w:val="28"/>
          <w:lang w:eastAsia="uk-UA"/>
        </w:rPr>
      </w:pPr>
      <w:r>
        <w:rPr>
          <w:b/>
          <w:iCs/>
          <w:sz w:val="28"/>
          <w:szCs w:val="28"/>
          <w:lang w:eastAsia="uk-UA"/>
        </w:rPr>
        <w:t>Тема 4.</w:t>
      </w:r>
      <w:r w:rsidRPr="00916711">
        <w:rPr>
          <w:b/>
          <w:iCs/>
          <w:sz w:val="28"/>
          <w:szCs w:val="28"/>
          <w:lang w:eastAsia="uk-UA"/>
        </w:rPr>
        <w:t xml:space="preserve"> Разработка ключевы</w:t>
      </w:r>
      <w:r>
        <w:rPr>
          <w:b/>
          <w:iCs/>
          <w:sz w:val="28"/>
          <w:szCs w:val="28"/>
          <w:lang w:eastAsia="uk-UA"/>
        </w:rPr>
        <w:t>х показателей эффективности (КР</w:t>
      </w:r>
      <w:r>
        <w:rPr>
          <w:b/>
          <w:iCs/>
          <w:sz w:val="28"/>
          <w:szCs w:val="28"/>
          <w:lang w:val="en-US" w:eastAsia="uk-UA"/>
        </w:rPr>
        <w:t>I</w:t>
      </w:r>
      <w:r w:rsidRPr="00916711">
        <w:rPr>
          <w:b/>
          <w:iCs/>
          <w:sz w:val="28"/>
          <w:szCs w:val="28"/>
          <w:lang w:eastAsia="uk-UA"/>
        </w:rPr>
        <w:t xml:space="preserve">) бизнес-процессов </w:t>
      </w:r>
    </w:p>
    <w:p w:rsidR="00F140EF" w:rsidRPr="00916711" w:rsidRDefault="00F140EF" w:rsidP="00916711">
      <w:pPr>
        <w:ind w:firstLine="902"/>
        <w:jc w:val="both"/>
        <w:rPr>
          <w:iCs/>
          <w:sz w:val="28"/>
          <w:szCs w:val="28"/>
          <w:lang w:eastAsia="uk-UA"/>
        </w:rPr>
      </w:pPr>
      <w:r w:rsidRPr="00916711">
        <w:rPr>
          <w:iCs/>
          <w:sz w:val="28"/>
          <w:szCs w:val="28"/>
          <w:lang w:eastAsia="uk-UA"/>
        </w:rPr>
        <w:t>Определение показателей по стратегическим целям и их каскадировани</w:t>
      </w:r>
      <w:r>
        <w:rPr>
          <w:iCs/>
          <w:sz w:val="28"/>
          <w:szCs w:val="28"/>
          <w:lang w:eastAsia="uk-UA"/>
        </w:rPr>
        <w:t>е</w:t>
      </w:r>
      <w:r w:rsidRPr="00916711">
        <w:rPr>
          <w:iCs/>
          <w:sz w:val="28"/>
          <w:szCs w:val="28"/>
          <w:lang w:eastAsia="uk-UA"/>
        </w:rPr>
        <w:t xml:space="preserve"> на бизнес-процессы. Разработка ключевых показателей для основных, вспомогательных и управленческих бизнес-процессов. Применение технологий системы сбалансированных показателей BSC (ССП) для балансировки ключевых показателей. Методические подходы концепции VBM (управление, ориентированное на стоимость), а именно методики расчета экономической добавленной стоимости (EVA) как составляющей системы оценки эффективности бизнес-модели предприятия. Общая схема интегрирования EVA в структуру BSC.</w:t>
      </w:r>
    </w:p>
    <w:p w:rsidR="00F140EF" w:rsidRPr="00931AB7" w:rsidRDefault="00F140EF" w:rsidP="00916711">
      <w:pPr>
        <w:ind w:firstLine="708"/>
        <w:jc w:val="both"/>
        <w:rPr>
          <w:iCs/>
          <w:sz w:val="22"/>
          <w:szCs w:val="22"/>
          <w:lang w:val="uk-UA" w:eastAsia="uk-UA"/>
        </w:rPr>
      </w:pPr>
    </w:p>
    <w:p w:rsidR="00F140EF" w:rsidRDefault="00F140EF" w:rsidP="00C90808">
      <w:pPr>
        <w:ind w:firstLine="708"/>
        <w:jc w:val="center"/>
        <w:rPr>
          <w:b/>
          <w:bCs/>
          <w:i/>
          <w:iCs/>
          <w:sz w:val="28"/>
          <w:szCs w:val="28"/>
          <w:lang w:val="uk-UA" w:eastAsia="uk-UA"/>
        </w:rPr>
      </w:pPr>
      <w:r w:rsidRPr="00C90808">
        <w:rPr>
          <w:b/>
          <w:bCs/>
          <w:i/>
          <w:iCs/>
          <w:sz w:val="28"/>
          <w:szCs w:val="28"/>
          <w:lang w:eastAsia="uk-UA"/>
        </w:rPr>
        <w:t xml:space="preserve">Модуль 2. Технологии совершенствования и оптимизации бизнес-модели </w:t>
      </w:r>
      <w:r>
        <w:rPr>
          <w:b/>
          <w:bCs/>
          <w:i/>
          <w:iCs/>
          <w:sz w:val="28"/>
          <w:szCs w:val="28"/>
          <w:lang w:eastAsia="uk-UA"/>
        </w:rPr>
        <w:t>(</w:t>
      </w:r>
      <w:r w:rsidRPr="00C90808">
        <w:rPr>
          <w:b/>
          <w:bCs/>
          <w:i/>
          <w:iCs/>
          <w:sz w:val="28"/>
          <w:szCs w:val="28"/>
          <w:lang w:eastAsia="uk-UA"/>
        </w:rPr>
        <w:t>бизнес-процессов</w:t>
      </w:r>
      <w:r>
        <w:rPr>
          <w:b/>
          <w:bCs/>
          <w:i/>
          <w:iCs/>
          <w:sz w:val="28"/>
          <w:szCs w:val="28"/>
          <w:lang w:eastAsia="uk-UA"/>
        </w:rPr>
        <w:t>)</w:t>
      </w:r>
      <w:r w:rsidRPr="00C90808">
        <w:rPr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b/>
          <w:bCs/>
          <w:i/>
          <w:iCs/>
          <w:sz w:val="28"/>
          <w:szCs w:val="28"/>
          <w:lang w:eastAsia="uk-UA"/>
        </w:rPr>
        <w:t>предприятия</w:t>
      </w:r>
    </w:p>
    <w:p w:rsidR="00F140EF" w:rsidRDefault="00F140EF" w:rsidP="00C90808">
      <w:pPr>
        <w:ind w:firstLine="708"/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:rsidR="00F140EF" w:rsidRPr="00916711" w:rsidRDefault="00F140EF" w:rsidP="006D7A8C">
      <w:pPr>
        <w:spacing w:after="120"/>
        <w:ind w:firstLine="709"/>
        <w:jc w:val="both"/>
        <w:rPr>
          <w:b/>
          <w:iCs/>
          <w:sz w:val="28"/>
          <w:szCs w:val="28"/>
          <w:lang w:eastAsia="uk-UA"/>
        </w:rPr>
      </w:pPr>
      <w:r>
        <w:rPr>
          <w:b/>
          <w:iCs/>
          <w:sz w:val="28"/>
          <w:szCs w:val="28"/>
          <w:lang w:eastAsia="uk-UA"/>
        </w:rPr>
        <w:t>Тема 5.</w:t>
      </w:r>
      <w:r w:rsidRPr="00916711">
        <w:rPr>
          <w:b/>
          <w:iCs/>
          <w:sz w:val="28"/>
          <w:szCs w:val="28"/>
          <w:lang w:eastAsia="uk-UA"/>
        </w:rPr>
        <w:t xml:space="preserve"> </w:t>
      </w:r>
      <w:r>
        <w:rPr>
          <w:b/>
          <w:iCs/>
          <w:sz w:val="28"/>
          <w:szCs w:val="28"/>
          <w:lang w:eastAsia="uk-UA"/>
        </w:rPr>
        <w:t xml:space="preserve">Мониторинг и контроль параметров бизнес-процессов: статистическое управление </w:t>
      </w:r>
      <w:r w:rsidRPr="00916711">
        <w:rPr>
          <w:b/>
          <w:iCs/>
          <w:sz w:val="28"/>
          <w:szCs w:val="28"/>
          <w:lang w:eastAsia="uk-UA"/>
        </w:rPr>
        <w:t xml:space="preserve">(SPC) </w:t>
      </w:r>
    </w:p>
    <w:p w:rsidR="00F140EF" w:rsidRDefault="00F140EF" w:rsidP="006D7A8C">
      <w:pPr>
        <w:ind w:firstLine="708"/>
        <w:jc w:val="both"/>
        <w:rPr>
          <w:iCs/>
          <w:sz w:val="28"/>
          <w:szCs w:val="28"/>
          <w:lang w:eastAsia="uk-UA"/>
        </w:rPr>
      </w:pPr>
      <w:r w:rsidRPr="00916711">
        <w:rPr>
          <w:iCs/>
          <w:sz w:val="28"/>
          <w:szCs w:val="28"/>
          <w:lang w:eastAsia="uk-UA"/>
        </w:rPr>
        <w:t xml:space="preserve">Использование статистических методов для контроля процесса и улучшения качества отдельных операций. </w:t>
      </w:r>
      <w:r>
        <w:rPr>
          <w:iCs/>
          <w:sz w:val="28"/>
          <w:szCs w:val="28"/>
          <w:lang w:eastAsia="uk-UA"/>
        </w:rPr>
        <w:t>Виды статистического контроля. Применение к</w:t>
      </w:r>
      <w:r w:rsidRPr="00916711">
        <w:rPr>
          <w:iCs/>
          <w:sz w:val="28"/>
          <w:szCs w:val="28"/>
          <w:lang w:eastAsia="uk-UA"/>
        </w:rPr>
        <w:t>онтрольны</w:t>
      </w:r>
      <w:r>
        <w:rPr>
          <w:iCs/>
          <w:sz w:val="28"/>
          <w:szCs w:val="28"/>
          <w:lang w:eastAsia="uk-UA"/>
        </w:rPr>
        <w:t>х</w:t>
      </w:r>
      <w:r w:rsidRPr="00916711">
        <w:rPr>
          <w:iCs/>
          <w:sz w:val="28"/>
          <w:szCs w:val="28"/>
          <w:lang w:eastAsia="uk-UA"/>
        </w:rPr>
        <w:t xml:space="preserve"> лист</w:t>
      </w:r>
      <w:r>
        <w:rPr>
          <w:iCs/>
          <w:sz w:val="28"/>
          <w:szCs w:val="28"/>
          <w:lang w:eastAsia="uk-UA"/>
        </w:rPr>
        <w:t>ков</w:t>
      </w:r>
      <w:r w:rsidRPr="00916711">
        <w:rPr>
          <w:iCs/>
          <w:sz w:val="28"/>
          <w:szCs w:val="28"/>
          <w:lang w:eastAsia="uk-UA"/>
        </w:rPr>
        <w:t xml:space="preserve"> как форм</w:t>
      </w:r>
      <w:r>
        <w:rPr>
          <w:iCs/>
          <w:sz w:val="28"/>
          <w:szCs w:val="28"/>
          <w:lang w:eastAsia="uk-UA"/>
        </w:rPr>
        <w:t>ы</w:t>
      </w:r>
      <w:r w:rsidRPr="00916711">
        <w:rPr>
          <w:iCs/>
          <w:sz w:val="28"/>
          <w:szCs w:val="28"/>
          <w:lang w:eastAsia="uk-UA"/>
        </w:rPr>
        <w:t xml:space="preserve"> сбора данных. Контрольная карта Шухарта, методика ее построения. </w:t>
      </w:r>
      <w:r>
        <w:rPr>
          <w:iCs/>
          <w:sz w:val="28"/>
          <w:szCs w:val="28"/>
          <w:lang w:eastAsia="uk-UA"/>
        </w:rPr>
        <w:t xml:space="preserve">Сигналы о возможной разладке технологического процесса на контрольной карте. Методика расчета карт для контроля непрерывных величин, индивидуальных значений. </w:t>
      </w:r>
      <w:r w:rsidRPr="00916711">
        <w:rPr>
          <w:iCs/>
          <w:sz w:val="28"/>
          <w:szCs w:val="28"/>
          <w:lang w:eastAsia="uk-UA"/>
        </w:rPr>
        <w:t>Гистограмма и диаграмма рассеяния. Анализ стабильности и точности бизнес-процессов.</w:t>
      </w:r>
      <w:r>
        <w:rPr>
          <w:iCs/>
          <w:sz w:val="28"/>
          <w:szCs w:val="28"/>
          <w:lang w:eastAsia="uk-UA"/>
        </w:rPr>
        <w:t xml:space="preserve"> Соотношение допустимого и фактического разброса значений, центрированность бизнес-процесса.</w:t>
      </w:r>
    </w:p>
    <w:p w:rsidR="00F140EF" w:rsidRPr="00916711" w:rsidRDefault="00F140EF" w:rsidP="006D7A8C">
      <w:pPr>
        <w:ind w:firstLine="708"/>
        <w:jc w:val="both"/>
        <w:rPr>
          <w:iCs/>
          <w:sz w:val="28"/>
          <w:szCs w:val="28"/>
          <w:lang w:eastAsia="uk-UA"/>
        </w:rPr>
      </w:pPr>
    </w:p>
    <w:p w:rsidR="00F140EF" w:rsidRPr="008E56F7" w:rsidRDefault="00F140EF" w:rsidP="008E56F7">
      <w:pPr>
        <w:pStyle w:val="BodyText"/>
        <w:spacing w:after="120"/>
        <w:ind w:firstLine="709"/>
        <w:jc w:val="both"/>
        <w:rPr>
          <w:b/>
          <w:iCs/>
          <w:szCs w:val="28"/>
          <w:lang w:eastAsia="uk-UA"/>
        </w:rPr>
      </w:pPr>
      <w:r>
        <w:rPr>
          <w:b/>
          <w:iCs/>
          <w:szCs w:val="28"/>
          <w:lang w:eastAsia="uk-UA"/>
        </w:rPr>
        <w:t>Тема 6</w:t>
      </w:r>
      <w:r w:rsidRPr="008E56F7">
        <w:rPr>
          <w:b/>
          <w:iCs/>
          <w:szCs w:val="28"/>
          <w:lang w:eastAsia="uk-UA"/>
        </w:rPr>
        <w:t xml:space="preserve">. </w:t>
      </w:r>
      <w:r w:rsidRPr="00894944">
        <w:rPr>
          <w:b/>
          <w:iCs/>
          <w:szCs w:val="28"/>
          <w:lang w:eastAsia="uk-UA"/>
        </w:rPr>
        <w:t>Анализ и выявление корневых причин снижения эффективности бизнес-процесса</w:t>
      </w:r>
    </w:p>
    <w:p w:rsidR="00F140EF" w:rsidRPr="008E56F7" w:rsidRDefault="00F140EF" w:rsidP="008E56F7">
      <w:pPr>
        <w:pStyle w:val="BodyText"/>
        <w:ind w:firstLine="709"/>
        <w:jc w:val="both"/>
        <w:rPr>
          <w:color w:val="000000"/>
          <w:szCs w:val="28"/>
          <w:shd w:val="clear" w:color="auto" w:fill="FFFFFF"/>
        </w:rPr>
      </w:pPr>
      <w:r w:rsidRPr="00E82F3A">
        <w:rPr>
          <w:szCs w:val="28"/>
        </w:rPr>
        <w:t xml:space="preserve">Методы инжиниринга качества. </w:t>
      </w:r>
      <w:r>
        <w:rPr>
          <w:szCs w:val="28"/>
        </w:rPr>
        <w:t xml:space="preserve">Методы выявления связи между факторами и причинами появления проблем. Диаграмма Парето по результатам деятельности. Диаграмма Парето по причинам. </w:t>
      </w:r>
      <w:r>
        <w:rPr>
          <w:color w:val="000000"/>
          <w:szCs w:val="28"/>
          <w:shd w:val="clear" w:color="auto" w:fill="FFFFFF"/>
        </w:rPr>
        <w:t>П</w:t>
      </w:r>
      <w:r w:rsidRPr="00D641E2">
        <w:rPr>
          <w:color w:val="000000"/>
          <w:szCs w:val="28"/>
          <w:shd w:val="clear" w:color="auto" w:fill="FFFFFF"/>
        </w:rPr>
        <w:t>ять опорных групп проблем в диаграмме Исикавы</w:t>
      </w:r>
      <w:r>
        <w:rPr>
          <w:color w:val="000000"/>
          <w:szCs w:val="28"/>
          <w:shd w:val="clear" w:color="auto" w:fill="FFFFFF"/>
        </w:rPr>
        <w:t xml:space="preserve"> </w:t>
      </w:r>
      <w:r w:rsidRPr="00E82F3A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Fishbones</w:t>
      </w:r>
      <w:r w:rsidRPr="00E82F3A">
        <w:rPr>
          <w:color w:val="000000"/>
          <w:szCs w:val="28"/>
          <w:shd w:val="clear" w:color="auto" w:fill="FFFFFF"/>
        </w:rPr>
        <w:t>)</w:t>
      </w:r>
      <w:r w:rsidRPr="00D641E2">
        <w:rPr>
          <w:color w:val="000000"/>
          <w:szCs w:val="28"/>
          <w:shd w:val="clear" w:color="auto" w:fill="FFFFFF"/>
        </w:rPr>
        <w:t xml:space="preserve">, которые позволяют выявить корневые </w:t>
      </w:r>
      <w:r>
        <w:rPr>
          <w:color w:val="000000"/>
          <w:szCs w:val="28"/>
          <w:shd w:val="clear" w:color="auto" w:fill="FFFFFF"/>
        </w:rPr>
        <w:t>причины существующей проблемы.</w:t>
      </w:r>
      <w:r w:rsidRPr="00E82F3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Методы достижения компромисса. Матричная диаграмма выявления причин возникновения проблемы. Анализ причин и последствий отказов </w:t>
      </w:r>
      <w:r w:rsidRPr="008E56F7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FMEA</w:t>
      </w:r>
      <w:r w:rsidRPr="008E56F7">
        <w:rPr>
          <w:color w:val="000000"/>
          <w:szCs w:val="28"/>
          <w:shd w:val="clear" w:color="auto" w:fill="FFFFFF"/>
        </w:rPr>
        <w:t>).</w:t>
      </w:r>
    </w:p>
    <w:p w:rsidR="00F140EF" w:rsidRPr="00C90808" w:rsidRDefault="00F140EF" w:rsidP="00C90808">
      <w:pPr>
        <w:ind w:firstLine="708"/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:rsidR="00F140EF" w:rsidRDefault="00F140EF" w:rsidP="00C90808">
      <w:pPr>
        <w:spacing w:after="120"/>
        <w:ind w:firstLine="709"/>
        <w:jc w:val="both"/>
        <w:rPr>
          <w:b/>
          <w:iCs/>
          <w:sz w:val="28"/>
          <w:szCs w:val="28"/>
          <w:lang w:eastAsia="uk-UA"/>
        </w:rPr>
      </w:pPr>
    </w:p>
    <w:p w:rsidR="00F140EF" w:rsidRPr="00C90808" w:rsidRDefault="00F140EF" w:rsidP="00C90808">
      <w:pPr>
        <w:spacing w:after="120"/>
        <w:ind w:firstLine="709"/>
        <w:jc w:val="both"/>
        <w:rPr>
          <w:b/>
          <w:iCs/>
          <w:sz w:val="28"/>
          <w:szCs w:val="28"/>
          <w:lang w:eastAsia="uk-UA"/>
        </w:rPr>
      </w:pPr>
      <w:r>
        <w:rPr>
          <w:b/>
          <w:iCs/>
          <w:sz w:val="28"/>
          <w:szCs w:val="28"/>
          <w:lang w:eastAsia="uk-UA"/>
        </w:rPr>
        <w:t xml:space="preserve">Тема </w:t>
      </w:r>
      <w:r>
        <w:rPr>
          <w:b/>
          <w:iCs/>
          <w:sz w:val="28"/>
          <w:szCs w:val="28"/>
          <w:lang w:val="uk-UA" w:eastAsia="uk-UA"/>
        </w:rPr>
        <w:t>7</w:t>
      </w:r>
      <w:r>
        <w:rPr>
          <w:b/>
          <w:iCs/>
          <w:sz w:val="28"/>
          <w:szCs w:val="28"/>
          <w:lang w:eastAsia="uk-UA"/>
        </w:rPr>
        <w:t>.</w:t>
      </w:r>
      <w:r w:rsidRPr="00C90808">
        <w:rPr>
          <w:b/>
          <w:iCs/>
          <w:sz w:val="28"/>
          <w:szCs w:val="28"/>
          <w:lang w:eastAsia="uk-UA"/>
        </w:rPr>
        <w:t xml:space="preserve"> Технологии оптимизации бизнес-процессов </w:t>
      </w:r>
    </w:p>
    <w:p w:rsidR="00F140EF" w:rsidRDefault="00F140EF" w:rsidP="00C90808">
      <w:pPr>
        <w:ind w:firstLine="708"/>
        <w:jc w:val="both"/>
        <w:rPr>
          <w:iCs/>
          <w:sz w:val="28"/>
          <w:szCs w:val="28"/>
          <w:lang w:eastAsia="uk-UA"/>
        </w:rPr>
      </w:pPr>
      <w:r w:rsidRPr="00C90808">
        <w:rPr>
          <w:iCs/>
          <w:sz w:val="28"/>
          <w:szCs w:val="28"/>
          <w:lang w:eastAsia="uk-UA"/>
        </w:rPr>
        <w:t xml:space="preserve">Современные технологии оптимизации бизнес-процессов. Применение цикла улучшения Деминга-Шухарта PDCA. Треугольник «качества». Теория ограничений Голдратта. Система </w:t>
      </w:r>
      <w:r w:rsidRPr="00894944">
        <w:rPr>
          <w:iCs/>
          <w:sz w:val="28"/>
          <w:szCs w:val="28"/>
          <w:lang w:eastAsia="uk-UA"/>
        </w:rPr>
        <w:t>реинжиниринга (BPR)</w:t>
      </w:r>
      <w:r w:rsidRPr="00C90808">
        <w:rPr>
          <w:iCs/>
          <w:sz w:val="28"/>
          <w:szCs w:val="28"/>
          <w:lang w:eastAsia="uk-UA"/>
        </w:rPr>
        <w:t xml:space="preserve"> или кардинального перепроектирования модели бизнеса Karyio. «Бенчмаркинг» как технология улучшения бизнес-модели. Практическая программа революционных преобразований </w:t>
      </w:r>
      <w:r>
        <w:rPr>
          <w:iCs/>
          <w:sz w:val="28"/>
          <w:szCs w:val="28"/>
          <w:lang w:eastAsia="uk-UA"/>
        </w:rPr>
        <w:t>–</w:t>
      </w:r>
      <w:r w:rsidRPr="00C90808">
        <w:rPr>
          <w:iCs/>
          <w:sz w:val="28"/>
          <w:szCs w:val="28"/>
          <w:lang w:eastAsia="uk-UA"/>
        </w:rPr>
        <w:t xml:space="preserve"> метод 20-ти ключей управления.</w:t>
      </w:r>
      <w:r>
        <w:rPr>
          <w:iCs/>
          <w:sz w:val="28"/>
          <w:szCs w:val="28"/>
          <w:lang w:eastAsia="uk-UA"/>
        </w:rPr>
        <w:t xml:space="preserve"> Методы «кружков качества» и принципы их внедрения.</w:t>
      </w:r>
    </w:p>
    <w:p w:rsidR="00F140EF" w:rsidRPr="00931AB7" w:rsidRDefault="00F140EF" w:rsidP="00C90808">
      <w:pPr>
        <w:ind w:firstLine="708"/>
        <w:jc w:val="both"/>
        <w:rPr>
          <w:iCs/>
          <w:sz w:val="22"/>
          <w:szCs w:val="22"/>
          <w:lang w:val="uk-UA" w:eastAsia="uk-UA"/>
        </w:rPr>
      </w:pPr>
    </w:p>
    <w:p w:rsidR="00F140EF" w:rsidRPr="007674BB" w:rsidRDefault="00F140EF" w:rsidP="007674BB">
      <w:pPr>
        <w:spacing w:after="120"/>
        <w:ind w:firstLine="709"/>
        <w:jc w:val="both"/>
        <w:rPr>
          <w:iCs/>
          <w:sz w:val="28"/>
          <w:szCs w:val="28"/>
          <w:lang w:eastAsia="uk-UA"/>
        </w:rPr>
      </w:pPr>
      <w:r w:rsidRPr="007674BB">
        <w:rPr>
          <w:b/>
          <w:iCs/>
          <w:sz w:val="28"/>
          <w:szCs w:val="28"/>
          <w:lang w:eastAsia="uk-UA"/>
        </w:rPr>
        <w:t xml:space="preserve">Тема </w:t>
      </w:r>
      <w:r>
        <w:rPr>
          <w:b/>
          <w:iCs/>
          <w:sz w:val="28"/>
          <w:szCs w:val="28"/>
          <w:lang w:val="uk-UA" w:eastAsia="uk-UA"/>
        </w:rPr>
        <w:t>8</w:t>
      </w:r>
      <w:r>
        <w:rPr>
          <w:b/>
          <w:iCs/>
          <w:sz w:val="28"/>
          <w:szCs w:val="28"/>
          <w:lang w:eastAsia="uk-UA"/>
        </w:rPr>
        <w:t>.</w:t>
      </w:r>
      <w:r w:rsidRPr="007674BB">
        <w:rPr>
          <w:b/>
          <w:iCs/>
          <w:sz w:val="28"/>
          <w:szCs w:val="28"/>
          <w:lang w:eastAsia="uk-UA"/>
        </w:rPr>
        <w:t xml:space="preserve"> Система непрерывного улучшения продуктов и процессов Kaizen</w:t>
      </w:r>
      <w:r w:rsidRPr="007674BB">
        <w:rPr>
          <w:iCs/>
          <w:sz w:val="28"/>
          <w:szCs w:val="28"/>
          <w:lang w:eastAsia="uk-UA"/>
        </w:rPr>
        <w:t xml:space="preserve"> </w:t>
      </w:r>
    </w:p>
    <w:p w:rsidR="00F140EF" w:rsidRDefault="00F140EF" w:rsidP="00783F0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74BB">
        <w:rPr>
          <w:iCs/>
          <w:sz w:val="28"/>
          <w:szCs w:val="28"/>
          <w:lang w:eastAsia="uk-UA"/>
        </w:rPr>
        <w:t>Система менеджмента качества как основа непрерывного совершенствования бизнес-процессов. Методы непрерывного улучшения бизнес-процессов</w:t>
      </w:r>
      <w:r>
        <w:rPr>
          <w:iCs/>
          <w:sz w:val="28"/>
          <w:szCs w:val="28"/>
          <w:lang w:eastAsia="uk-UA"/>
        </w:rPr>
        <w:t>: 5 «</w:t>
      </w:r>
      <w:r>
        <w:rPr>
          <w:iCs/>
          <w:sz w:val="28"/>
          <w:szCs w:val="28"/>
          <w:lang w:val="en-US" w:eastAsia="uk-UA"/>
        </w:rPr>
        <w:t>S</w:t>
      </w:r>
      <w:r>
        <w:rPr>
          <w:iCs/>
          <w:sz w:val="28"/>
          <w:szCs w:val="28"/>
          <w:lang w:eastAsia="uk-UA"/>
        </w:rPr>
        <w:t>»</w:t>
      </w:r>
      <w:r w:rsidRPr="007674BB">
        <w:rPr>
          <w:iCs/>
          <w:sz w:val="28"/>
          <w:szCs w:val="28"/>
          <w:lang w:eastAsia="uk-UA"/>
        </w:rPr>
        <w:t xml:space="preserve">, </w:t>
      </w:r>
      <w:r>
        <w:rPr>
          <w:iCs/>
          <w:sz w:val="28"/>
          <w:szCs w:val="28"/>
          <w:lang w:eastAsia="uk-UA"/>
        </w:rPr>
        <w:t>5 «</w:t>
      </w:r>
      <w:r>
        <w:rPr>
          <w:iCs/>
          <w:sz w:val="28"/>
          <w:szCs w:val="28"/>
          <w:lang w:val="en-US" w:eastAsia="uk-UA"/>
        </w:rPr>
        <w:t>Why</w:t>
      </w:r>
      <w:r>
        <w:rPr>
          <w:iCs/>
          <w:sz w:val="28"/>
          <w:szCs w:val="28"/>
          <w:lang w:eastAsia="uk-UA"/>
        </w:rPr>
        <w:t xml:space="preserve">», наглядность производства, </w:t>
      </w:r>
      <w:r>
        <w:rPr>
          <w:iCs/>
          <w:sz w:val="28"/>
          <w:szCs w:val="28"/>
          <w:lang w:val="en-US" w:eastAsia="uk-UA"/>
        </w:rPr>
        <w:t>Poka</w:t>
      </w:r>
      <w:r w:rsidRPr="007674BB">
        <w:rPr>
          <w:iCs/>
          <w:sz w:val="28"/>
          <w:szCs w:val="28"/>
          <w:lang w:eastAsia="uk-UA"/>
        </w:rPr>
        <w:t>-</w:t>
      </w:r>
      <w:r>
        <w:rPr>
          <w:iCs/>
          <w:sz w:val="28"/>
          <w:szCs w:val="28"/>
          <w:lang w:val="en-US" w:eastAsia="uk-UA"/>
        </w:rPr>
        <w:t>Yoke</w:t>
      </w:r>
      <w:r>
        <w:rPr>
          <w:iCs/>
          <w:sz w:val="28"/>
          <w:szCs w:val="28"/>
          <w:lang w:eastAsia="uk-UA"/>
        </w:rPr>
        <w:t>, Канбан</w:t>
      </w:r>
      <w:r w:rsidRPr="007674BB">
        <w:rPr>
          <w:iCs/>
          <w:sz w:val="28"/>
          <w:szCs w:val="28"/>
          <w:lang w:eastAsia="uk-UA"/>
        </w:rPr>
        <w:t>. Концепция бережливого производства LEAN. Стратегия прорыва SIX SIGMA</w:t>
      </w:r>
      <w:r>
        <w:rPr>
          <w:iCs/>
          <w:sz w:val="28"/>
          <w:szCs w:val="28"/>
          <w:lang w:eastAsia="uk-UA"/>
        </w:rPr>
        <w:t>. «</w:t>
      </w:r>
      <w:r w:rsidRPr="00894944">
        <w:rPr>
          <w:iCs/>
          <w:sz w:val="28"/>
          <w:szCs w:val="28"/>
          <w:lang w:eastAsia="uk-UA"/>
        </w:rPr>
        <w:t xml:space="preserve">Бережливое производство + шесть </w:t>
      </w:r>
      <w:r>
        <w:rPr>
          <w:iCs/>
          <w:sz w:val="28"/>
          <w:szCs w:val="28"/>
          <w:lang w:eastAsia="uk-UA"/>
        </w:rPr>
        <w:t>сигм» в производстве и сфере услуг. Переход от ц</w:t>
      </w:r>
      <w:r w:rsidRPr="00D641E2">
        <w:rPr>
          <w:color w:val="000000"/>
          <w:sz w:val="28"/>
          <w:szCs w:val="28"/>
          <w:shd w:val="clear" w:color="auto" w:fill="FFFFFF"/>
        </w:rPr>
        <w:t>икл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Деминга-Шухарта PDCA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DMAIC</w:t>
      </w:r>
      <w:r>
        <w:rPr>
          <w:color w:val="000000"/>
          <w:sz w:val="28"/>
          <w:szCs w:val="28"/>
          <w:shd w:val="clear" w:color="auto" w:fill="FFFFFF"/>
        </w:rPr>
        <w:t xml:space="preserve">. Составление </w:t>
      </w:r>
      <w:r w:rsidRPr="00D641E2">
        <w:rPr>
          <w:color w:val="000000"/>
          <w:sz w:val="28"/>
          <w:szCs w:val="28"/>
          <w:shd w:val="clear" w:color="auto" w:fill="FFFFFF"/>
        </w:rPr>
        <w:t>Team Charter</w:t>
      </w:r>
      <w:r>
        <w:rPr>
          <w:color w:val="000000"/>
          <w:sz w:val="28"/>
          <w:szCs w:val="28"/>
          <w:shd w:val="clear" w:color="auto" w:fill="FFFFFF"/>
        </w:rPr>
        <w:t xml:space="preserve">, определение границ бизнес-процесса с использованием методологии </w:t>
      </w:r>
      <w:r>
        <w:rPr>
          <w:color w:val="000000"/>
          <w:sz w:val="28"/>
          <w:szCs w:val="28"/>
          <w:shd w:val="clear" w:color="auto" w:fill="FFFFFF"/>
          <w:lang w:val="en-US"/>
        </w:rPr>
        <w:t>SIPOC</w:t>
      </w:r>
      <w:r w:rsidRPr="00994169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Использование «голоса клиента» в ходе разработки модели </w:t>
      </w:r>
      <w:r w:rsidRPr="00994169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  <w:lang w:val="en-US"/>
        </w:rPr>
        <w:t>VOC</w:t>
      </w:r>
      <w:r w:rsidRPr="00994169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140EF" w:rsidRDefault="00F140EF" w:rsidP="007674BB">
      <w:pPr>
        <w:ind w:firstLine="708"/>
        <w:jc w:val="both"/>
        <w:rPr>
          <w:iCs/>
          <w:sz w:val="28"/>
          <w:szCs w:val="28"/>
          <w:lang w:eastAsia="uk-UA"/>
        </w:rPr>
      </w:pPr>
    </w:p>
    <w:p w:rsidR="00F140EF" w:rsidRDefault="00F140EF" w:rsidP="007674BB">
      <w:pPr>
        <w:ind w:firstLine="708"/>
        <w:jc w:val="both"/>
        <w:rPr>
          <w:iCs/>
          <w:sz w:val="28"/>
          <w:szCs w:val="28"/>
          <w:lang w:eastAsia="uk-UA"/>
        </w:rPr>
      </w:pPr>
    </w:p>
    <w:p w:rsidR="00F140EF" w:rsidRPr="00286F7A" w:rsidRDefault="00F140EF" w:rsidP="00286F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lang w:val="uk-UA"/>
        </w:rPr>
        <w:br w:type="page"/>
      </w:r>
      <w:bookmarkStart w:id="0" w:name="_Toc217269141"/>
      <w:bookmarkStart w:id="1" w:name="_Toc217269142"/>
      <w:r w:rsidRPr="00286F7A">
        <w:rPr>
          <w:b/>
          <w:sz w:val="28"/>
          <w:szCs w:val="28"/>
        </w:rPr>
        <w:t>ВИДЫ УЧЕБНОЙ РАБОТЫ И КОНТРОЛЬ УСПЕВАЕМОСТИ</w:t>
      </w:r>
      <w:bookmarkEnd w:id="0"/>
    </w:p>
    <w:p w:rsidR="00F140EF" w:rsidRPr="00432121" w:rsidRDefault="00F140EF" w:rsidP="00ED1AFD">
      <w:pPr>
        <w:jc w:val="center"/>
        <w:rPr>
          <w:b/>
          <w:bCs/>
          <w:sz w:val="28"/>
          <w:szCs w:val="28"/>
        </w:rPr>
      </w:pPr>
    </w:p>
    <w:p w:rsidR="00F140EF" w:rsidRPr="00432121" w:rsidRDefault="00F140EF" w:rsidP="00687362">
      <w:pPr>
        <w:spacing w:after="120"/>
        <w:ind w:firstLine="720"/>
        <w:jc w:val="center"/>
        <w:rPr>
          <w:b/>
          <w:bCs/>
          <w:i/>
          <w:iCs/>
          <w:sz w:val="28"/>
          <w:szCs w:val="28"/>
        </w:rPr>
      </w:pPr>
      <w:r w:rsidRPr="00432121">
        <w:rPr>
          <w:b/>
          <w:bCs/>
          <w:i/>
          <w:iCs/>
          <w:sz w:val="28"/>
          <w:szCs w:val="28"/>
        </w:rPr>
        <w:t>Распределение времени по видам учебных занятий.</w:t>
      </w:r>
    </w:p>
    <w:p w:rsidR="00F140EF" w:rsidRPr="00432121" w:rsidRDefault="00F140EF" w:rsidP="00ED1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«Формирование бизнес-модели предприятия» изучается в 9</w:t>
      </w:r>
      <w:r w:rsidRPr="00432121">
        <w:rPr>
          <w:sz w:val="28"/>
          <w:szCs w:val="28"/>
        </w:rPr>
        <w:t xml:space="preserve">-м </w:t>
      </w:r>
      <w:r>
        <w:rPr>
          <w:sz w:val="28"/>
          <w:szCs w:val="28"/>
        </w:rPr>
        <w:t xml:space="preserve">семестре </w:t>
      </w:r>
      <w:r w:rsidRPr="00432121">
        <w:rPr>
          <w:sz w:val="28"/>
          <w:szCs w:val="28"/>
        </w:rPr>
        <w:t xml:space="preserve">на </w:t>
      </w:r>
      <w:r>
        <w:rPr>
          <w:sz w:val="28"/>
          <w:szCs w:val="28"/>
        </w:rPr>
        <w:t>5-ом курсе</w:t>
      </w:r>
      <w:r w:rsidRPr="00432121">
        <w:rPr>
          <w:sz w:val="28"/>
          <w:szCs w:val="28"/>
        </w:rPr>
        <w:t xml:space="preserve"> факультета </w:t>
      </w:r>
      <w:r>
        <w:rPr>
          <w:sz w:val="28"/>
          <w:szCs w:val="28"/>
        </w:rPr>
        <w:t>«Бизнес-управление»</w:t>
      </w:r>
      <w:r w:rsidRPr="00432121">
        <w:rPr>
          <w:sz w:val="28"/>
          <w:szCs w:val="28"/>
        </w:rPr>
        <w:t xml:space="preserve"> дневной формы обучения. Общий объем – </w:t>
      </w:r>
      <w:r>
        <w:rPr>
          <w:sz w:val="28"/>
          <w:szCs w:val="28"/>
        </w:rPr>
        <w:t>54</w:t>
      </w:r>
      <w:r w:rsidRPr="004321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32121">
        <w:rPr>
          <w:sz w:val="28"/>
          <w:szCs w:val="28"/>
        </w:rPr>
        <w:t xml:space="preserve">, из них: </w:t>
      </w:r>
      <w:r>
        <w:rPr>
          <w:sz w:val="28"/>
          <w:szCs w:val="28"/>
        </w:rPr>
        <w:t>34</w:t>
      </w:r>
      <w:r w:rsidRPr="004D0F68">
        <w:rPr>
          <w:sz w:val="28"/>
          <w:szCs w:val="28"/>
        </w:rPr>
        <w:t xml:space="preserve"> </w:t>
      </w:r>
      <w:r w:rsidRPr="00432121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32121">
        <w:rPr>
          <w:sz w:val="28"/>
          <w:szCs w:val="28"/>
        </w:rPr>
        <w:t xml:space="preserve"> – аудиторные занятия; </w:t>
      </w:r>
      <w:r>
        <w:rPr>
          <w:sz w:val="28"/>
          <w:szCs w:val="28"/>
        </w:rPr>
        <w:t>20 часов</w:t>
      </w:r>
      <w:r w:rsidRPr="00432121">
        <w:rPr>
          <w:sz w:val="28"/>
          <w:szCs w:val="28"/>
        </w:rPr>
        <w:t xml:space="preserve"> – самостоятельная работа.</w:t>
      </w:r>
    </w:p>
    <w:p w:rsidR="00F140EF" w:rsidRPr="00ED1AFD" w:rsidRDefault="00F140EF" w:rsidP="00ED1AFD">
      <w:pPr>
        <w:ind w:firstLine="600"/>
        <w:jc w:val="both"/>
        <w:rPr>
          <w:sz w:val="28"/>
          <w:szCs w:val="28"/>
        </w:rPr>
      </w:pPr>
      <w:r w:rsidRPr="00ED1AFD">
        <w:rPr>
          <w:iCs/>
          <w:sz w:val="28"/>
          <w:szCs w:val="28"/>
        </w:rPr>
        <w:t>Семестр 9: 1</w:t>
      </w:r>
      <w:r>
        <w:rPr>
          <w:iCs/>
          <w:sz w:val="28"/>
          <w:szCs w:val="28"/>
        </w:rPr>
        <w:t>6</w:t>
      </w:r>
      <w:r w:rsidRPr="00ED1AFD">
        <w:rPr>
          <w:sz w:val="28"/>
          <w:szCs w:val="28"/>
        </w:rPr>
        <w:t xml:space="preserve"> часов лекционного материала, </w:t>
      </w:r>
      <w:r>
        <w:rPr>
          <w:sz w:val="28"/>
          <w:szCs w:val="28"/>
        </w:rPr>
        <w:t>18</w:t>
      </w:r>
      <w:r w:rsidRPr="00ED1AF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D1AFD">
        <w:rPr>
          <w:sz w:val="28"/>
          <w:szCs w:val="28"/>
        </w:rPr>
        <w:t xml:space="preserve"> практических (семинарских) занятий; </w:t>
      </w:r>
      <w:r>
        <w:rPr>
          <w:sz w:val="28"/>
          <w:szCs w:val="28"/>
        </w:rPr>
        <w:t>20</w:t>
      </w:r>
      <w:r w:rsidRPr="00ED1AFD">
        <w:rPr>
          <w:sz w:val="28"/>
          <w:szCs w:val="28"/>
        </w:rPr>
        <w:t xml:space="preserve"> часов – самостоятельная работа. Итоговая форма контроля: </w:t>
      </w:r>
      <w:r>
        <w:rPr>
          <w:sz w:val="28"/>
          <w:szCs w:val="28"/>
        </w:rPr>
        <w:t>зачет</w:t>
      </w:r>
      <w:r w:rsidRPr="00ED1AFD">
        <w:rPr>
          <w:sz w:val="28"/>
          <w:szCs w:val="28"/>
        </w:rPr>
        <w:t>.</w:t>
      </w:r>
    </w:p>
    <w:p w:rsidR="00F140EF" w:rsidRPr="009853C3" w:rsidRDefault="00F140EF" w:rsidP="00ED1AFD">
      <w:pPr>
        <w:jc w:val="both"/>
        <w:rPr>
          <w:sz w:val="28"/>
          <w:szCs w:val="28"/>
        </w:rPr>
      </w:pPr>
    </w:p>
    <w:p w:rsidR="00F140EF" w:rsidRPr="00432121" w:rsidRDefault="00F140EF" w:rsidP="00687362">
      <w:pPr>
        <w:spacing w:after="120"/>
        <w:ind w:firstLine="720"/>
        <w:jc w:val="center"/>
        <w:rPr>
          <w:b/>
          <w:bCs/>
          <w:i/>
          <w:iCs/>
          <w:sz w:val="28"/>
          <w:szCs w:val="28"/>
        </w:rPr>
      </w:pPr>
      <w:r w:rsidRPr="00432121">
        <w:rPr>
          <w:b/>
          <w:bCs/>
          <w:i/>
          <w:iCs/>
          <w:sz w:val="28"/>
          <w:szCs w:val="28"/>
        </w:rPr>
        <w:t>Контроль успеваемости.</w:t>
      </w:r>
    </w:p>
    <w:p w:rsidR="00F140EF" w:rsidRPr="00432121" w:rsidRDefault="00F140EF" w:rsidP="00ED1AFD">
      <w:pPr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Контроль уровня усвоения знаний и успеваемости студента осуществляется в соответствии с критериями оценки кредитно-модульной системы: модульной аттестации, зачёта и экзамена. Академические успехи студента определяются по рейтинговой 100-балльной шкале, а итоговые оценки по национальной шкале и шкале ЕСТS. </w:t>
      </w:r>
    </w:p>
    <w:p w:rsidR="00F140EF" w:rsidRDefault="00F140EF" w:rsidP="006D4B63">
      <w:pPr>
        <w:spacing w:after="120"/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Соотношение оценок национальной шкалы со шкалой ЕСТS определяется в соответствии с табл. </w:t>
      </w:r>
      <w:r>
        <w:rPr>
          <w:sz w:val="28"/>
          <w:szCs w:val="28"/>
        </w:rPr>
        <w:t>1</w:t>
      </w:r>
    </w:p>
    <w:p w:rsidR="00F140EF" w:rsidRPr="002D2F9A" w:rsidRDefault="00F140EF" w:rsidP="002D2F9A">
      <w:pPr>
        <w:spacing w:after="120"/>
        <w:ind w:firstLine="720"/>
        <w:jc w:val="both"/>
        <w:rPr>
          <w:bCs/>
          <w:sz w:val="28"/>
          <w:szCs w:val="28"/>
        </w:rPr>
      </w:pPr>
      <w:r w:rsidRPr="002D2F9A">
        <w:rPr>
          <w:sz w:val="28"/>
          <w:szCs w:val="28"/>
        </w:rPr>
        <w:t xml:space="preserve">Таблица 1 – </w:t>
      </w:r>
      <w:r w:rsidRPr="002D2F9A">
        <w:rPr>
          <w:bCs/>
          <w:sz w:val="28"/>
          <w:szCs w:val="28"/>
        </w:rPr>
        <w:t>Шкала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8"/>
        <w:gridCol w:w="4339"/>
        <w:gridCol w:w="3026"/>
      </w:tblGrid>
      <w:tr w:rsidR="00F140EF" w:rsidRPr="00432121" w:rsidTr="002D2F9A">
        <w:trPr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По шкале ECTS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:rsidR="00F140EF" w:rsidRPr="00BD2C7F" w:rsidRDefault="00F140EF" w:rsidP="003B0099">
            <w:pPr>
              <w:pStyle w:val="BodyText2"/>
              <w:jc w:val="center"/>
              <w:rPr>
                <w:bCs/>
                <w:szCs w:val="28"/>
              </w:rPr>
            </w:pPr>
            <w:r w:rsidRPr="00BD2C7F">
              <w:rPr>
                <w:bCs/>
                <w:szCs w:val="28"/>
              </w:rPr>
              <w:t>По национальной шкале</w:t>
            </w:r>
          </w:p>
          <w:p w:rsidR="00F140EF" w:rsidRPr="00BD2C7F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BD2C7F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По шкале ХГУ «НУА»</w:t>
            </w:r>
          </w:p>
          <w:p w:rsidR="00F140EF" w:rsidRPr="00432121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</w:tr>
      <w:tr w:rsidR="00F140EF" w:rsidRPr="00432121" w:rsidTr="002D2F9A">
        <w:trPr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A</w:t>
            </w:r>
          </w:p>
        </w:tc>
        <w:tc>
          <w:tcPr>
            <w:tcW w:w="4339" w:type="dxa"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5 (отлично)</w:t>
            </w: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85–100</w:t>
            </w:r>
          </w:p>
        </w:tc>
      </w:tr>
      <w:tr w:rsidR="00F140EF" w:rsidRPr="00432121" w:rsidTr="002D2F9A">
        <w:trPr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BC</w:t>
            </w:r>
          </w:p>
        </w:tc>
        <w:tc>
          <w:tcPr>
            <w:tcW w:w="4339" w:type="dxa"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4 (хорошо)</w:t>
            </w: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65–84</w:t>
            </w:r>
          </w:p>
        </w:tc>
      </w:tr>
      <w:tr w:rsidR="00F140EF" w:rsidRPr="00432121" w:rsidTr="002D2F9A">
        <w:trPr>
          <w:trHeight w:val="429"/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DE</w:t>
            </w:r>
          </w:p>
        </w:tc>
        <w:tc>
          <w:tcPr>
            <w:tcW w:w="4339" w:type="dxa"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3 (удовлетворительно)</w:t>
            </w: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50–64</w:t>
            </w:r>
          </w:p>
        </w:tc>
      </w:tr>
      <w:tr w:rsidR="00F140EF" w:rsidRPr="00432121" w:rsidTr="002D2F9A">
        <w:trPr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FX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:rsidR="00F140EF" w:rsidRPr="00432121" w:rsidRDefault="00F140EF" w:rsidP="003B0099">
            <w:pPr>
              <w:rPr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2 (неудовлетворительно с возможностью повторной сдачи)</w:t>
            </w: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25–49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</w:tr>
      <w:tr w:rsidR="00F140EF" w:rsidRPr="00432121" w:rsidTr="002D2F9A">
        <w:trPr>
          <w:jc w:val="center"/>
        </w:trPr>
        <w:tc>
          <w:tcPr>
            <w:tcW w:w="2148" w:type="dxa"/>
          </w:tcPr>
          <w:p w:rsidR="00F140EF" w:rsidRPr="00432121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F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:rsidR="00F140EF" w:rsidRPr="00432121" w:rsidRDefault="00F140EF" w:rsidP="003B0099">
            <w:pPr>
              <w:rPr>
                <w:vanish/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2 (неудовлетворительно с обязательным повторным изучением курса)</w:t>
            </w:r>
          </w:p>
        </w:tc>
        <w:tc>
          <w:tcPr>
            <w:tcW w:w="3026" w:type="dxa"/>
          </w:tcPr>
          <w:p w:rsidR="00F140EF" w:rsidRPr="00432121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432121">
              <w:rPr>
                <w:color w:val="2D2015"/>
                <w:sz w:val="28"/>
                <w:szCs w:val="28"/>
              </w:rPr>
              <w:t>1–24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40EF" w:rsidRDefault="00F140EF" w:rsidP="002D2F9A">
      <w:pPr>
        <w:spacing w:before="120"/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>В соответствии со шкалой ЕСТS и принятой системой оценивания в ХГУ «НУА» возможна более глубокое определение успеваемости студентов и детальная оценка результатов. С этой целью базовая шкала успеваемости может</w:t>
      </w:r>
      <w:r>
        <w:rPr>
          <w:sz w:val="28"/>
          <w:szCs w:val="28"/>
        </w:rPr>
        <w:t xml:space="preserve"> </w:t>
      </w:r>
      <w:r w:rsidRPr="00432121">
        <w:rPr>
          <w:sz w:val="28"/>
          <w:szCs w:val="28"/>
        </w:rPr>
        <w:t>б</w:t>
      </w:r>
      <w:r>
        <w:rPr>
          <w:sz w:val="28"/>
          <w:szCs w:val="28"/>
        </w:rPr>
        <w:t>ыть дифференцирована (табл. 2).</w:t>
      </w:r>
    </w:p>
    <w:p w:rsidR="00F140EF" w:rsidRDefault="00F140EF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140EF" w:rsidRPr="002D2F9A" w:rsidRDefault="00F140EF" w:rsidP="002D2F9A">
      <w:pPr>
        <w:ind w:firstLine="720"/>
        <w:jc w:val="both"/>
        <w:rPr>
          <w:sz w:val="28"/>
          <w:szCs w:val="28"/>
        </w:rPr>
      </w:pPr>
      <w:r w:rsidRPr="002D2F9A">
        <w:rPr>
          <w:sz w:val="28"/>
          <w:szCs w:val="28"/>
        </w:rPr>
        <w:t>Таблица 2 – Шкала оценивания в соответствии с кредитно-модульной системой организации учебного процесса</w:t>
      </w:r>
    </w:p>
    <w:p w:rsidR="00F140EF" w:rsidRPr="00BD2C7F" w:rsidRDefault="00F140EF" w:rsidP="00ED1AFD">
      <w:pPr>
        <w:jc w:val="center"/>
        <w:rPr>
          <w:bCs/>
          <w:sz w:val="28"/>
          <w:szCs w:val="28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4114"/>
        <w:gridCol w:w="2984"/>
        <w:gridCol w:w="1493"/>
      </w:tblGrid>
      <w:tr w:rsidR="00F140EF" w:rsidRPr="00647B42" w:rsidTr="00647B42">
        <w:trPr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 xml:space="preserve">По </w:t>
            </w:r>
          </w:p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шкале ECTS</w:t>
            </w: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B0099">
            <w:pPr>
              <w:pStyle w:val="BodyText2"/>
              <w:jc w:val="center"/>
              <w:rPr>
                <w:bCs/>
                <w:sz w:val="28"/>
                <w:szCs w:val="28"/>
                <w:lang w:val="en-US"/>
              </w:rPr>
            </w:pPr>
            <w:r w:rsidRPr="00647B42">
              <w:rPr>
                <w:sz w:val="28"/>
                <w:szCs w:val="28"/>
              </w:rPr>
              <w:t>Характеристика по национальной шкале</w:t>
            </w:r>
          </w:p>
        </w:tc>
        <w:tc>
          <w:tcPr>
            <w:tcW w:w="2984" w:type="dxa"/>
          </w:tcPr>
          <w:p w:rsidR="00F140EF" w:rsidRPr="00647B42" w:rsidRDefault="00F140EF" w:rsidP="003B0099">
            <w:pPr>
              <w:pStyle w:val="BodyText2"/>
              <w:jc w:val="center"/>
              <w:rPr>
                <w:bCs/>
                <w:sz w:val="28"/>
                <w:szCs w:val="28"/>
                <w:lang w:val="en-US"/>
              </w:rPr>
            </w:pPr>
            <w:r w:rsidRPr="00647B42">
              <w:rPr>
                <w:bCs/>
                <w:sz w:val="28"/>
                <w:szCs w:val="28"/>
              </w:rPr>
              <w:t>По национальной шкале</w:t>
            </w:r>
          </w:p>
        </w:tc>
        <w:tc>
          <w:tcPr>
            <w:tcW w:w="1493" w:type="dxa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 xml:space="preserve">По шкале </w:t>
            </w:r>
          </w:p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  <w:lang w:val="en-US"/>
              </w:rPr>
            </w:pPr>
            <w:r w:rsidRPr="00647B42">
              <w:rPr>
                <w:color w:val="2D2015"/>
                <w:sz w:val="28"/>
                <w:szCs w:val="28"/>
              </w:rPr>
              <w:t>ХГУ «НУА»</w:t>
            </w: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</w:tr>
      <w:tr w:rsidR="00F140EF" w:rsidRPr="00647B42" w:rsidTr="00647B42">
        <w:trPr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A</w:t>
            </w:r>
          </w:p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C44AE">
            <w:pPr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ОТЛИЧНО – выполнение лишь с незначительным количеством ошибок</w:t>
            </w:r>
          </w:p>
        </w:tc>
        <w:tc>
          <w:tcPr>
            <w:tcW w:w="2984" w:type="dxa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5 (отлично)</w:t>
            </w: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85–100</w:t>
            </w:r>
          </w:p>
          <w:p w:rsidR="00F140EF" w:rsidRPr="00647B42" w:rsidRDefault="00F140EF" w:rsidP="003B0099">
            <w:pPr>
              <w:rPr>
                <w:vanish/>
                <w:color w:val="FFFFFF"/>
                <w:sz w:val="28"/>
                <w:szCs w:val="28"/>
              </w:rPr>
            </w:pPr>
          </w:p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  <w:tr w:rsidR="00F140EF" w:rsidRPr="00647B42" w:rsidTr="00647B42">
        <w:trPr>
          <w:trHeight w:val="318"/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B</w:t>
            </w:r>
          </w:p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  <w:r w:rsidRPr="00647B42">
              <w:rPr>
                <w:sz w:val="28"/>
                <w:szCs w:val="28"/>
              </w:rPr>
              <w:t>ОЧЕНЬ ХОРОШО – выше среднего уровня с несколькими ошибками</w:t>
            </w:r>
          </w:p>
        </w:tc>
        <w:tc>
          <w:tcPr>
            <w:tcW w:w="2984" w:type="dxa"/>
            <w:vMerge w:val="restart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4 (хорошо)</w:t>
            </w:r>
          </w:p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75–84</w:t>
            </w:r>
          </w:p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  <w:tr w:rsidR="00F140EF" w:rsidRPr="00647B42" w:rsidTr="00647B42">
        <w:trPr>
          <w:trHeight w:val="318"/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C</w:t>
            </w:r>
          </w:p>
        </w:tc>
        <w:tc>
          <w:tcPr>
            <w:tcW w:w="4114" w:type="dxa"/>
          </w:tcPr>
          <w:p w:rsidR="00F140EF" w:rsidRPr="00647B42" w:rsidRDefault="00F140EF" w:rsidP="003B0099">
            <w:pPr>
              <w:rPr>
                <w:vanish/>
                <w:sz w:val="28"/>
                <w:szCs w:val="28"/>
              </w:rPr>
            </w:pPr>
            <w:r w:rsidRPr="00647B42">
              <w:rPr>
                <w:sz w:val="28"/>
                <w:szCs w:val="28"/>
              </w:rPr>
              <w:t>ХОРОШО – в общем правильная работа с незначительным количеством значимых ошибок</w:t>
            </w:r>
          </w:p>
        </w:tc>
        <w:tc>
          <w:tcPr>
            <w:tcW w:w="2984" w:type="dxa"/>
            <w:vMerge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65–74</w:t>
            </w:r>
          </w:p>
        </w:tc>
      </w:tr>
      <w:tr w:rsidR="00F140EF" w:rsidRPr="00647B42" w:rsidTr="00647B42">
        <w:trPr>
          <w:trHeight w:val="318"/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D</w:t>
            </w:r>
          </w:p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B0099">
            <w:pPr>
              <w:jc w:val="both"/>
              <w:rPr>
                <w:smallCaps/>
                <w:sz w:val="28"/>
                <w:szCs w:val="28"/>
              </w:rPr>
            </w:pPr>
            <w:r w:rsidRPr="00647B42">
              <w:rPr>
                <w:smallCaps/>
                <w:color w:val="2D2015"/>
                <w:sz w:val="28"/>
                <w:szCs w:val="28"/>
              </w:rPr>
              <w:t xml:space="preserve">УДОВЛЕТВОРИТЕЛЬНО – </w:t>
            </w:r>
            <w:r w:rsidRPr="00647B42">
              <w:rPr>
                <w:color w:val="2D2015"/>
                <w:sz w:val="28"/>
                <w:szCs w:val="28"/>
              </w:rPr>
              <w:t>неплохо, но со значительным количеством недостатков</w:t>
            </w:r>
          </w:p>
        </w:tc>
        <w:tc>
          <w:tcPr>
            <w:tcW w:w="2984" w:type="dxa"/>
            <w:vMerge w:val="restart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3 (удовлетворительно)</w:t>
            </w: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57–64</w:t>
            </w:r>
          </w:p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  <w:tr w:rsidR="00F140EF" w:rsidRPr="00647B42" w:rsidTr="00647B42">
        <w:trPr>
          <w:trHeight w:val="318"/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E</w:t>
            </w:r>
          </w:p>
        </w:tc>
        <w:tc>
          <w:tcPr>
            <w:tcW w:w="4114" w:type="dxa"/>
          </w:tcPr>
          <w:p w:rsidR="00F140EF" w:rsidRPr="00647B42" w:rsidRDefault="00F140EF" w:rsidP="003B0099">
            <w:pPr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ДОСТАТОЧНО – выполнение удовлетворяет минимальным критериям</w:t>
            </w:r>
          </w:p>
        </w:tc>
        <w:tc>
          <w:tcPr>
            <w:tcW w:w="2984" w:type="dxa"/>
            <w:vMerge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50–56</w:t>
            </w:r>
          </w:p>
        </w:tc>
      </w:tr>
      <w:tr w:rsidR="00F140EF" w:rsidRPr="00647B42" w:rsidTr="00647B42">
        <w:trPr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vanish/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FX</w:t>
            </w:r>
          </w:p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  <w:r w:rsidRPr="00647B42">
              <w:rPr>
                <w:smallCaps/>
                <w:color w:val="2D2015"/>
                <w:sz w:val="28"/>
                <w:szCs w:val="28"/>
              </w:rPr>
              <w:t xml:space="preserve">НЕУДОВЛЕТВОРИТЕЛЬНО – </w:t>
            </w:r>
            <w:r w:rsidRPr="00647B42">
              <w:rPr>
                <w:color w:val="2D2015"/>
                <w:sz w:val="28"/>
                <w:szCs w:val="28"/>
              </w:rPr>
              <w:t>необходимо поработать перед тем как пересдать</w:t>
            </w:r>
          </w:p>
        </w:tc>
        <w:tc>
          <w:tcPr>
            <w:tcW w:w="2984" w:type="dxa"/>
            <w:vMerge w:val="restart"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2 (неудовлетворительно)</w:t>
            </w: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25–49</w:t>
            </w:r>
          </w:p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  <w:tr w:rsidR="00F140EF" w:rsidRPr="00647B42" w:rsidTr="00647B42">
        <w:trPr>
          <w:jc w:val="center"/>
        </w:trPr>
        <w:tc>
          <w:tcPr>
            <w:tcW w:w="956" w:type="dxa"/>
          </w:tcPr>
          <w:p w:rsidR="00F140EF" w:rsidRPr="00647B42" w:rsidRDefault="00F140EF" w:rsidP="003B0099">
            <w:pPr>
              <w:jc w:val="center"/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F</w:t>
            </w:r>
          </w:p>
          <w:p w:rsidR="00F140EF" w:rsidRPr="00647B42" w:rsidRDefault="00F140EF" w:rsidP="003B0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F140EF" w:rsidRPr="00647B42" w:rsidRDefault="00F140EF" w:rsidP="003C44AE">
            <w:pPr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smallCaps/>
                <w:color w:val="2D2015"/>
                <w:sz w:val="28"/>
                <w:szCs w:val="28"/>
              </w:rPr>
              <w:t xml:space="preserve">НЕУДОВЛЕТВОРИТЕЛЬНО – </w:t>
            </w:r>
            <w:r w:rsidRPr="00647B42">
              <w:rPr>
                <w:color w:val="2D2015"/>
                <w:sz w:val="28"/>
                <w:szCs w:val="28"/>
              </w:rPr>
              <w:t>необходима серьёзная дальнейшая работа, обязательный повторный курс</w:t>
            </w:r>
          </w:p>
        </w:tc>
        <w:tc>
          <w:tcPr>
            <w:tcW w:w="2984" w:type="dxa"/>
            <w:vMerge/>
          </w:tcPr>
          <w:p w:rsidR="00F140EF" w:rsidRPr="00647B42" w:rsidRDefault="00F140EF" w:rsidP="003B0099">
            <w:pPr>
              <w:jc w:val="center"/>
              <w:rPr>
                <w:color w:val="2D2015"/>
                <w:sz w:val="28"/>
                <w:szCs w:val="28"/>
              </w:rPr>
            </w:pPr>
          </w:p>
        </w:tc>
        <w:tc>
          <w:tcPr>
            <w:tcW w:w="1493" w:type="dxa"/>
          </w:tcPr>
          <w:p w:rsidR="00F140EF" w:rsidRPr="00647B42" w:rsidRDefault="00F140EF" w:rsidP="003B0099">
            <w:pPr>
              <w:rPr>
                <w:vanish/>
                <w:color w:val="FFFFFF"/>
                <w:sz w:val="28"/>
                <w:szCs w:val="28"/>
              </w:rPr>
            </w:pPr>
            <w:r w:rsidRPr="00647B42">
              <w:rPr>
                <w:color w:val="2D2015"/>
                <w:sz w:val="28"/>
                <w:szCs w:val="28"/>
              </w:rPr>
              <w:t>0–24</w:t>
            </w:r>
          </w:p>
          <w:p w:rsidR="00F140EF" w:rsidRPr="00647B42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</w:tbl>
    <w:p w:rsidR="00F140EF" w:rsidRPr="00432121" w:rsidRDefault="00F140EF" w:rsidP="002D2F9A">
      <w:pPr>
        <w:spacing w:before="120"/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Технология изучения дисциплины включает использование взаимосвязанных видов занятий, основными из которых являются лекционные, семинарские, практические занятия, решение практических и ситуационных задач, контрольные работы, тестовые задания, самостоятельная работа студентов, </w:t>
      </w:r>
      <w:r>
        <w:rPr>
          <w:sz w:val="28"/>
          <w:szCs w:val="28"/>
        </w:rPr>
        <w:t>индивидуальное научно-исследовательское задание</w:t>
      </w:r>
      <w:r w:rsidRPr="00432121">
        <w:rPr>
          <w:sz w:val="28"/>
          <w:szCs w:val="28"/>
        </w:rPr>
        <w:t>, зачёт.</w:t>
      </w:r>
    </w:p>
    <w:p w:rsidR="00F140EF" w:rsidRPr="00432121" w:rsidRDefault="00F140EF" w:rsidP="00ED1AFD">
      <w:pPr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Практические занятия проводятся с целью углубления и закрепления знаний, полученных студентами в ходе лекционных занятий и самостоятельной работы </w:t>
      </w:r>
      <w:r>
        <w:rPr>
          <w:sz w:val="28"/>
          <w:szCs w:val="28"/>
        </w:rPr>
        <w:t>с учебной и научной литературой. Приобретение</w:t>
      </w:r>
      <w:r w:rsidRPr="00432121">
        <w:rPr>
          <w:sz w:val="28"/>
          <w:szCs w:val="28"/>
        </w:rPr>
        <w:t xml:space="preserve"> прикладных навыков </w:t>
      </w:r>
      <w:r>
        <w:rPr>
          <w:sz w:val="28"/>
          <w:szCs w:val="28"/>
        </w:rPr>
        <w:t>и компетенций достижимо в ходе решения</w:t>
      </w:r>
      <w:r w:rsidRPr="0043212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432121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бизнес-кейсов, ситуационных задач</w:t>
      </w:r>
      <w:r w:rsidRPr="00432121">
        <w:rPr>
          <w:sz w:val="28"/>
          <w:szCs w:val="28"/>
        </w:rPr>
        <w:t xml:space="preserve"> </w:t>
      </w:r>
      <w:r>
        <w:rPr>
          <w:sz w:val="28"/>
          <w:szCs w:val="28"/>
        </w:rPr>
        <w:t>с проведением необходимых финансово-экономических расчетов, обоснованием принятия решений</w:t>
      </w:r>
      <w:r w:rsidRPr="00432121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полезно составлять конспект-схему с кратким содержанием изученного.</w:t>
      </w:r>
    </w:p>
    <w:p w:rsidR="00F140EF" w:rsidRPr="00DC598C" w:rsidRDefault="00F140EF" w:rsidP="00ED1AFD">
      <w:pPr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>Написание контрольных работ проводится с целью контроля степени усвоения материала дисциплины.</w:t>
      </w:r>
    </w:p>
    <w:p w:rsidR="00F140EF" w:rsidRPr="00432121" w:rsidRDefault="00F140EF" w:rsidP="00ED1AFD">
      <w:pPr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Самостоятельная и индивидуальная работа планируется для каждого студента с целью закрепления и углубления </w:t>
      </w:r>
      <w:r>
        <w:rPr>
          <w:sz w:val="28"/>
          <w:szCs w:val="28"/>
        </w:rPr>
        <w:t>изученного материала</w:t>
      </w:r>
      <w:r w:rsidRPr="00432121">
        <w:rPr>
          <w:sz w:val="28"/>
          <w:szCs w:val="28"/>
        </w:rPr>
        <w:t xml:space="preserve">, совершенствования навыков работы с дополнительной литературой и активного поиска новых знаний, подготовки к выполнению </w:t>
      </w:r>
      <w:r>
        <w:rPr>
          <w:sz w:val="28"/>
          <w:szCs w:val="28"/>
        </w:rPr>
        <w:t xml:space="preserve">индивидуальных, </w:t>
      </w:r>
      <w:r w:rsidRPr="00432121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и зачётных работ</w:t>
      </w:r>
      <w:r w:rsidRPr="00432121">
        <w:rPr>
          <w:sz w:val="28"/>
          <w:szCs w:val="28"/>
        </w:rPr>
        <w:t>.</w:t>
      </w:r>
    </w:p>
    <w:p w:rsidR="00F140EF" w:rsidRPr="00432121" w:rsidRDefault="00F140EF" w:rsidP="00ED1AFD">
      <w:pPr>
        <w:ind w:firstLine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>Итоговая оценка по дисциплине «</w:t>
      </w:r>
      <w:r>
        <w:rPr>
          <w:sz w:val="28"/>
          <w:szCs w:val="28"/>
        </w:rPr>
        <w:t>Формирование бизнес-модели предприятия</w:t>
      </w:r>
      <w:r w:rsidRPr="00432121">
        <w:rPr>
          <w:sz w:val="28"/>
          <w:szCs w:val="28"/>
        </w:rPr>
        <w:t>» является суммой рейтинговых оценок (баллов), полученных за отдельно оцениваемые формы учебной дисциплины: тестирование, практические занятия, индивидуальн</w:t>
      </w:r>
      <w:r>
        <w:rPr>
          <w:sz w:val="28"/>
          <w:szCs w:val="28"/>
        </w:rPr>
        <w:t xml:space="preserve">ая научно-исследовательская работа </w:t>
      </w:r>
      <w:r w:rsidRPr="00432121">
        <w:rPr>
          <w:sz w:val="28"/>
          <w:szCs w:val="28"/>
        </w:rPr>
        <w:t>и др.</w:t>
      </w:r>
    </w:p>
    <w:p w:rsidR="00F140EF" w:rsidRDefault="00F140EF">
      <w:pPr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F140EF" w:rsidRPr="00ED1AFD" w:rsidRDefault="00F140EF" w:rsidP="00ED1AFD">
      <w:pPr>
        <w:pStyle w:val="Heading1"/>
        <w:jc w:val="center"/>
        <w:rPr>
          <w:rFonts w:ascii="Times New Roman" w:hAnsi="Times New Roman"/>
          <w:color w:val="auto"/>
        </w:rPr>
      </w:pPr>
      <w:r w:rsidRPr="00ED1AFD">
        <w:rPr>
          <w:rFonts w:ascii="Times New Roman" w:hAnsi="Times New Roman"/>
          <w:color w:val="auto"/>
        </w:rPr>
        <w:t>РАСПРЕДЕЛЕНИЕ УЧЕБНОГО ВРЕМЕНИ ПО МОДУЛЯМ</w:t>
      </w:r>
      <w:bookmarkEnd w:id="1"/>
    </w:p>
    <w:p w:rsidR="00F140EF" w:rsidRPr="00432121" w:rsidRDefault="00F140EF" w:rsidP="00ED1AFD">
      <w:pPr>
        <w:rPr>
          <w:sz w:val="28"/>
          <w:szCs w:val="28"/>
        </w:rPr>
      </w:pPr>
    </w:p>
    <w:p w:rsidR="00F140EF" w:rsidRPr="00432121" w:rsidRDefault="00F140EF" w:rsidP="00ED1AFD">
      <w:pPr>
        <w:ind w:firstLine="720"/>
        <w:jc w:val="both"/>
        <w:rPr>
          <w:spacing w:val="-6"/>
          <w:sz w:val="28"/>
          <w:szCs w:val="28"/>
        </w:rPr>
      </w:pPr>
      <w:r w:rsidRPr="00432121">
        <w:rPr>
          <w:sz w:val="28"/>
          <w:szCs w:val="28"/>
        </w:rPr>
        <w:t xml:space="preserve">Распределение учебного материала по модулям ведётся с учётом форм контроля по завершению </w:t>
      </w:r>
      <w:r>
        <w:rPr>
          <w:sz w:val="28"/>
          <w:szCs w:val="28"/>
        </w:rPr>
        <w:t>изучения курса</w:t>
      </w:r>
      <w:r w:rsidRPr="00432121">
        <w:rPr>
          <w:sz w:val="28"/>
          <w:szCs w:val="28"/>
        </w:rPr>
        <w:t>, логико-содержательной характеристики разделов дисциплины, их значимости в соответствии с целями и задачами курса «</w:t>
      </w:r>
      <w:r>
        <w:rPr>
          <w:sz w:val="28"/>
          <w:szCs w:val="28"/>
        </w:rPr>
        <w:t>Формирование бизнес-модели предприятия</w:t>
      </w:r>
      <w:r w:rsidRPr="00432121">
        <w:rPr>
          <w:sz w:val="28"/>
          <w:szCs w:val="28"/>
        </w:rPr>
        <w:t>», междисциплинарных связей (табл. 3</w:t>
      </w:r>
      <w:r>
        <w:rPr>
          <w:sz w:val="28"/>
          <w:szCs w:val="28"/>
        </w:rPr>
        <w:t>, 4</w:t>
      </w:r>
      <w:r w:rsidRPr="00432121">
        <w:rPr>
          <w:sz w:val="28"/>
          <w:szCs w:val="28"/>
        </w:rPr>
        <w:t>).</w:t>
      </w:r>
    </w:p>
    <w:p w:rsidR="00F140EF" w:rsidRDefault="00F140EF" w:rsidP="00E54159">
      <w:pPr>
        <w:ind w:firstLine="720"/>
        <w:jc w:val="both"/>
        <w:rPr>
          <w:sz w:val="28"/>
          <w:szCs w:val="28"/>
        </w:rPr>
      </w:pPr>
      <w:r w:rsidRPr="00DC598C">
        <w:rPr>
          <w:sz w:val="28"/>
          <w:szCs w:val="28"/>
        </w:rPr>
        <w:t>Составными элементами учебного модуля дисциплины «</w:t>
      </w:r>
      <w:r>
        <w:rPr>
          <w:sz w:val="28"/>
          <w:szCs w:val="28"/>
        </w:rPr>
        <w:t>Формирование бизнес-модели предприятия</w:t>
      </w:r>
      <w:r w:rsidRPr="00DC598C">
        <w:rPr>
          <w:sz w:val="28"/>
          <w:szCs w:val="28"/>
        </w:rPr>
        <w:t>», как правило, являются: название, перечень входящих тем и вопросов; методические рекомендации по работе над данным мод</w:t>
      </w:r>
      <w:r>
        <w:rPr>
          <w:sz w:val="28"/>
          <w:szCs w:val="28"/>
        </w:rPr>
        <w:t xml:space="preserve">улем; тематика </w:t>
      </w:r>
      <w:r w:rsidRPr="00DC598C">
        <w:rPr>
          <w:sz w:val="28"/>
          <w:szCs w:val="28"/>
        </w:rPr>
        <w:t>практических занятий, методические рекомендации по выполнению</w:t>
      </w:r>
      <w:r>
        <w:rPr>
          <w:sz w:val="28"/>
          <w:szCs w:val="28"/>
        </w:rPr>
        <w:t xml:space="preserve"> заданий</w:t>
      </w:r>
      <w:r w:rsidRPr="00DC598C">
        <w:rPr>
          <w:sz w:val="28"/>
          <w:szCs w:val="28"/>
        </w:rPr>
        <w:t>; задания для аудиторного текущего контроля; задания для самостоятельной работы студентов и рекомендации по их выполнению; вопросы для самопроверки; рейтинговые оценки (баллы) за выполнение каждого из видов заданий.</w:t>
      </w:r>
    </w:p>
    <w:p w:rsidR="00F140EF" w:rsidRDefault="00F140EF" w:rsidP="00E54159">
      <w:pPr>
        <w:ind w:firstLine="720"/>
        <w:jc w:val="both"/>
        <w:rPr>
          <w:sz w:val="28"/>
          <w:szCs w:val="28"/>
        </w:rPr>
      </w:pPr>
    </w:p>
    <w:p w:rsidR="00F140EF" w:rsidRPr="00A30E4B" w:rsidRDefault="00F140EF" w:rsidP="00A30E4B">
      <w:pPr>
        <w:ind w:firstLine="720"/>
        <w:jc w:val="both"/>
        <w:rPr>
          <w:sz w:val="28"/>
          <w:szCs w:val="28"/>
        </w:rPr>
      </w:pPr>
      <w:r w:rsidRPr="00A30E4B">
        <w:rPr>
          <w:iCs/>
          <w:sz w:val="28"/>
          <w:szCs w:val="28"/>
        </w:rPr>
        <w:t xml:space="preserve">Таблица 3 – </w:t>
      </w:r>
      <w:r w:rsidRPr="00A30E4B">
        <w:rPr>
          <w:sz w:val="28"/>
          <w:szCs w:val="28"/>
        </w:rPr>
        <w:t>Распределение учебного времени по модулям (Семестр 9)</w:t>
      </w:r>
    </w:p>
    <w:p w:rsidR="00F140EF" w:rsidRPr="00FF1FCC" w:rsidRDefault="00F140EF" w:rsidP="00ED1AFD"/>
    <w:tbl>
      <w:tblPr>
        <w:tblW w:w="949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6"/>
        <w:gridCol w:w="1800"/>
        <w:gridCol w:w="1200"/>
        <w:gridCol w:w="1800"/>
        <w:gridCol w:w="2221"/>
      </w:tblGrid>
      <w:tr w:rsidR="00F140EF" w:rsidRPr="00432121" w:rsidTr="00A30E4B">
        <w:trPr>
          <w:cantSplit/>
          <w:jc w:val="center"/>
        </w:trPr>
        <w:tc>
          <w:tcPr>
            <w:tcW w:w="2476" w:type="dxa"/>
            <w:vMerge w:val="restart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Кредитные модули</w:t>
            </w:r>
          </w:p>
        </w:tc>
        <w:tc>
          <w:tcPr>
            <w:tcW w:w="1800" w:type="dxa"/>
            <w:vMerge w:val="restart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 xml:space="preserve">Общее количество 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часов</w:t>
            </w:r>
          </w:p>
        </w:tc>
        <w:tc>
          <w:tcPr>
            <w:tcW w:w="3000" w:type="dxa"/>
            <w:gridSpan w:val="2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Аудиторные занятия, час</w:t>
            </w:r>
          </w:p>
        </w:tc>
        <w:tc>
          <w:tcPr>
            <w:tcW w:w="2221" w:type="dxa"/>
            <w:vMerge w:val="restart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432121">
              <w:rPr>
                <w:sz w:val="28"/>
                <w:szCs w:val="28"/>
              </w:rPr>
              <w:t>ная работа, час</w:t>
            </w:r>
          </w:p>
        </w:tc>
      </w:tr>
      <w:tr w:rsidR="00F140EF" w:rsidRPr="00432121" w:rsidTr="00A30E4B">
        <w:trPr>
          <w:cantSplit/>
          <w:jc w:val="center"/>
        </w:trPr>
        <w:tc>
          <w:tcPr>
            <w:tcW w:w="2476" w:type="dxa"/>
            <w:vMerge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лекции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ind w:left="-228"/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практич</w:t>
            </w:r>
            <w:r>
              <w:rPr>
                <w:sz w:val="28"/>
                <w:szCs w:val="28"/>
              </w:rPr>
              <w:t>еские</w:t>
            </w:r>
          </w:p>
        </w:tc>
        <w:tc>
          <w:tcPr>
            <w:tcW w:w="2221" w:type="dxa"/>
            <w:vMerge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</w:p>
        </w:tc>
      </w:tr>
      <w:tr w:rsidR="00F140EF" w:rsidRPr="00432121" w:rsidTr="00A30E4B">
        <w:trPr>
          <w:cantSplit/>
          <w:jc w:val="center"/>
        </w:trPr>
        <w:tc>
          <w:tcPr>
            <w:tcW w:w="2476" w:type="dxa"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Модуль 1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0" w:type="dxa"/>
          </w:tcPr>
          <w:p w:rsidR="00F140EF" w:rsidRPr="00AE26CE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F140EF" w:rsidRPr="00AE26CE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21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40EF" w:rsidRPr="00432121" w:rsidTr="00A30E4B">
        <w:trPr>
          <w:cantSplit/>
          <w:jc w:val="center"/>
        </w:trPr>
        <w:tc>
          <w:tcPr>
            <w:tcW w:w="2476" w:type="dxa"/>
          </w:tcPr>
          <w:p w:rsidR="00F140EF" w:rsidRPr="00432121" w:rsidRDefault="00F140EF" w:rsidP="003B0099">
            <w:pPr>
              <w:jc w:val="both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Модуль 2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00" w:type="dxa"/>
          </w:tcPr>
          <w:p w:rsidR="00F140EF" w:rsidRPr="00AE26CE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21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40EF" w:rsidRPr="00432121" w:rsidTr="00A30E4B">
        <w:trPr>
          <w:cantSplit/>
          <w:jc w:val="center"/>
        </w:trPr>
        <w:tc>
          <w:tcPr>
            <w:tcW w:w="2476" w:type="dxa"/>
          </w:tcPr>
          <w:p w:rsidR="00F140EF" w:rsidRPr="00432121" w:rsidRDefault="00F140EF" w:rsidP="003B0099">
            <w:pPr>
              <w:jc w:val="both"/>
              <w:rPr>
                <w:b/>
                <w:bCs/>
                <w:sz w:val="28"/>
                <w:szCs w:val="28"/>
              </w:rPr>
            </w:pPr>
            <w:r w:rsidRPr="0043212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00" w:type="dxa"/>
          </w:tcPr>
          <w:p w:rsidR="00F140EF" w:rsidRPr="00432121" w:rsidRDefault="00F140EF" w:rsidP="003B0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F140EF" w:rsidRPr="00432121" w:rsidRDefault="00F140EF" w:rsidP="003B0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21" w:type="dxa"/>
          </w:tcPr>
          <w:p w:rsidR="00F140EF" w:rsidRPr="00432121" w:rsidRDefault="00F140EF" w:rsidP="003B0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F140EF" w:rsidRPr="00432121" w:rsidTr="00A30E4B">
        <w:trPr>
          <w:cantSplit/>
          <w:jc w:val="center"/>
        </w:trPr>
        <w:tc>
          <w:tcPr>
            <w:tcW w:w="2476" w:type="dxa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 xml:space="preserve">Итоговая форма </w:t>
            </w:r>
          </w:p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 w:rsidRPr="00432121">
              <w:rPr>
                <w:sz w:val="28"/>
                <w:szCs w:val="28"/>
              </w:rPr>
              <w:t>контроля</w:t>
            </w:r>
          </w:p>
        </w:tc>
        <w:tc>
          <w:tcPr>
            <w:tcW w:w="7021" w:type="dxa"/>
            <w:gridSpan w:val="4"/>
          </w:tcPr>
          <w:p w:rsidR="00F140EF" w:rsidRPr="00432121" w:rsidRDefault="00F140EF" w:rsidP="003B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</w:tbl>
    <w:p w:rsidR="00F140EF" w:rsidRPr="00A30E4B" w:rsidRDefault="00F140EF" w:rsidP="00A30E4B">
      <w:pPr>
        <w:spacing w:after="200" w:line="276" w:lineRule="auto"/>
        <w:ind w:firstLine="709"/>
        <w:jc w:val="both"/>
        <w:rPr>
          <w:b/>
          <w:bCs/>
          <w:sz w:val="28"/>
          <w:szCs w:val="28"/>
        </w:rPr>
      </w:pPr>
      <w:r w:rsidRPr="00A30E4B">
        <w:rPr>
          <w:sz w:val="28"/>
          <w:szCs w:val="28"/>
        </w:rPr>
        <w:br w:type="page"/>
        <w:t xml:space="preserve">Таблица 4 – </w:t>
      </w:r>
      <w:r w:rsidRPr="00A30E4B">
        <w:rPr>
          <w:bCs/>
          <w:sz w:val="28"/>
          <w:szCs w:val="28"/>
        </w:rPr>
        <w:t>Тематическое распределение учебного времени по модуля</w:t>
      </w:r>
      <w:r>
        <w:rPr>
          <w:bCs/>
          <w:sz w:val="28"/>
          <w:szCs w:val="28"/>
        </w:rPr>
        <w:t>м</w:t>
      </w:r>
      <w:r w:rsidRPr="00A30E4B">
        <w:rPr>
          <w:bCs/>
          <w:sz w:val="28"/>
          <w:szCs w:val="28"/>
        </w:rPr>
        <w:t xml:space="preserve"> (</w:t>
      </w:r>
      <w:r w:rsidRPr="00A30E4B">
        <w:rPr>
          <w:sz w:val="28"/>
          <w:szCs w:val="28"/>
        </w:rPr>
        <w:t>Семестр 9)</w:t>
      </w:r>
    </w:p>
    <w:tbl>
      <w:tblPr>
        <w:tblW w:w="956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1112"/>
        <w:gridCol w:w="1174"/>
        <w:gridCol w:w="1437"/>
        <w:gridCol w:w="1113"/>
      </w:tblGrid>
      <w:tr w:rsidR="00F140EF" w:rsidRPr="00845543" w:rsidTr="00530139">
        <w:trPr>
          <w:cantSplit/>
          <w:trHeight w:val="1138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Название темы</w:t>
            </w:r>
          </w:p>
          <w:p w:rsidR="00F140EF" w:rsidRPr="00845543" w:rsidRDefault="00F140EF" w:rsidP="003B0099">
            <w:pPr>
              <w:tabs>
                <w:tab w:val="left" w:pos="7938"/>
              </w:tabs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Лекции (час/</w:t>
            </w:r>
          </w:p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r w:rsidRPr="00845543">
              <w:rPr>
                <w:sz w:val="28"/>
                <w:szCs w:val="28"/>
              </w:rPr>
              <w:t>)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Семина-ры (час/</w:t>
            </w:r>
          </w:p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r w:rsidRPr="00845543">
              <w:rPr>
                <w:sz w:val="28"/>
                <w:szCs w:val="28"/>
              </w:rPr>
              <w:t>)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-</w:t>
            </w:r>
            <w:r w:rsidRPr="00845543">
              <w:rPr>
                <w:sz w:val="28"/>
                <w:szCs w:val="28"/>
              </w:rPr>
              <w:t xml:space="preserve">ятельная </w:t>
            </w:r>
          </w:p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(час/балл</w:t>
            </w:r>
            <w:r w:rsidRPr="00845543">
              <w:rPr>
                <w:sz w:val="28"/>
                <w:szCs w:val="28"/>
              </w:rPr>
              <w:t>)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Всего (часы/</w:t>
            </w:r>
          </w:p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>л</w:t>
            </w:r>
            <w:r w:rsidRPr="00845543">
              <w:rPr>
                <w:sz w:val="28"/>
                <w:szCs w:val="28"/>
              </w:rPr>
              <w:t>)</w:t>
            </w:r>
          </w:p>
        </w:tc>
      </w:tr>
      <w:tr w:rsidR="00F140EF" w:rsidRPr="00845543" w:rsidTr="00530139">
        <w:trPr>
          <w:trHeight w:val="654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0"/>
                <w:tab w:val="left" w:pos="7938"/>
              </w:tabs>
              <w:rPr>
                <w:b/>
                <w:i/>
                <w:sz w:val="28"/>
                <w:szCs w:val="28"/>
              </w:rPr>
            </w:pPr>
            <w:r w:rsidRPr="00845543">
              <w:rPr>
                <w:b/>
                <w:i/>
                <w:sz w:val="28"/>
                <w:szCs w:val="28"/>
              </w:rPr>
              <w:t>Модуль 1. Теоретические основы формирования бизнес-модели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E650BE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845543">
              <w:rPr>
                <w:b/>
                <w:sz w:val="28"/>
                <w:szCs w:val="28"/>
              </w:rPr>
              <w:t>8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E650BE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 w:rsidRPr="008455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E650BE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845543">
              <w:rPr>
                <w:b/>
                <w:sz w:val="28"/>
                <w:szCs w:val="28"/>
              </w:rPr>
              <w:t>10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 w:rsidRPr="008455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845543">
              <w:rPr>
                <w:b/>
                <w:sz w:val="28"/>
                <w:szCs w:val="28"/>
              </w:rPr>
              <w:t>26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 w:rsidRPr="00845543">
              <w:rPr>
                <w:b/>
                <w:sz w:val="28"/>
                <w:szCs w:val="28"/>
              </w:rPr>
              <w:t>35</w:t>
            </w:r>
          </w:p>
        </w:tc>
      </w:tr>
      <w:tr w:rsidR="00F140EF" w:rsidRPr="00845543" w:rsidTr="00530139">
        <w:trPr>
          <w:trHeight w:val="436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rPr>
                <w:sz w:val="28"/>
                <w:szCs w:val="28"/>
              </w:rPr>
            </w:pPr>
            <w:r w:rsidRPr="00845543">
              <w:rPr>
                <w:color w:val="000000"/>
                <w:sz w:val="28"/>
                <w:szCs w:val="28"/>
                <w:lang w:eastAsia="uk-UA"/>
              </w:rPr>
              <w:t>Тема 1. Бизнес-модель современного предприятия: сущность, черты, элементы</w:t>
            </w:r>
          </w:p>
        </w:tc>
        <w:tc>
          <w:tcPr>
            <w:tcW w:w="1112" w:type="dxa"/>
            <w:vAlign w:val="center"/>
          </w:tcPr>
          <w:p w:rsidR="00F140EF" w:rsidRPr="00E650BE" w:rsidRDefault="00F140EF" w:rsidP="00E650BE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845543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 w:rsidRPr="00845543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4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 w:rsidRPr="00845543">
              <w:rPr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8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</w:tr>
      <w:tr w:rsidR="00F140EF" w:rsidRPr="00845543" w:rsidTr="00530139">
        <w:trPr>
          <w:trHeight w:val="436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53196F">
            <w:pPr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Тема 2. Современные инновационные стратегии и бизнес-модели компаний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530139">
            <w:pPr>
              <w:ind w:firstLine="3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2/1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8455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2/3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6/7</w:t>
            </w:r>
          </w:p>
        </w:tc>
      </w:tr>
      <w:tr w:rsidR="00F140EF" w:rsidRPr="00845543" w:rsidTr="00530139">
        <w:trPr>
          <w:trHeight w:val="578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530139">
            <w:pPr>
              <w:rPr>
                <w:sz w:val="28"/>
                <w:szCs w:val="28"/>
              </w:rPr>
            </w:pPr>
            <w:r w:rsidRPr="00845543">
              <w:rPr>
                <w:bCs/>
                <w:color w:val="000000"/>
                <w:sz w:val="28"/>
                <w:szCs w:val="28"/>
                <w:lang w:eastAsia="uk-UA"/>
              </w:rPr>
              <w:t xml:space="preserve">Тема 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>3.</w:t>
            </w:r>
            <w:r w:rsidRPr="00845543">
              <w:rPr>
                <w:bCs/>
                <w:color w:val="000000"/>
                <w:sz w:val="28"/>
                <w:szCs w:val="28"/>
                <w:lang w:eastAsia="uk-UA"/>
              </w:rPr>
              <w:t xml:space="preserve"> Технологии бизнес-моделирования и методы описания бизнес-процессов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E650BE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53013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845543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530139">
              <w:rPr>
                <w:sz w:val="28"/>
                <w:szCs w:val="28"/>
              </w:rPr>
              <w:t>/</w:t>
            </w:r>
            <w:r w:rsidRPr="00845543">
              <w:rPr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2</w:t>
            </w:r>
            <w:r w:rsidRPr="0053013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53196F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6</w:t>
            </w:r>
            <w:r w:rsidRPr="0053013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530139">
            <w:pPr>
              <w:tabs>
                <w:tab w:val="left" w:pos="329"/>
              </w:tabs>
              <w:rPr>
                <w:i/>
                <w:sz w:val="28"/>
                <w:szCs w:val="28"/>
              </w:rPr>
            </w:pPr>
            <w:r w:rsidRPr="00845543">
              <w:rPr>
                <w:color w:val="000000"/>
                <w:sz w:val="28"/>
                <w:szCs w:val="28"/>
                <w:lang w:eastAsia="uk-UA"/>
              </w:rPr>
              <w:t xml:space="preserve">Тема </w:t>
            </w:r>
            <w:r>
              <w:rPr>
                <w:color w:val="000000"/>
                <w:sz w:val="28"/>
                <w:szCs w:val="28"/>
                <w:lang w:eastAsia="uk-UA"/>
              </w:rPr>
              <w:t>4</w:t>
            </w:r>
            <w:r w:rsidRPr="00845543">
              <w:rPr>
                <w:color w:val="000000"/>
                <w:sz w:val="28"/>
                <w:szCs w:val="28"/>
                <w:lang w:eastAsia="uk-UA"/>
              </w:rPr>
              <w:t xml:space="preserve">. Разработка ключевых показателей эффективности </w:t>
            </w:r>
            <w:r w:rsidRPr="00845543">
              <w:rPr>
                <w:iCs/>
                <w:sz w:val="28"/>
                <w:szCs w:val="28"/>
                <w:lang w:eastAsia="uk-UA"/>
              </w:rPr>
              <w:t>(КР</w:t>
            </w:r>
            <w:r w:rsidRPr="00845543">
              <w:rPr>
                <w:iCs/>
                <w:sz w:val="28"/>
                <w:szCs w:val="28"/>
                <w:lang w:val="en-US" w:eastAsia="uk-UA"/>
              </w:rPr>
              <w:t>I</w:t>
            </w:r>
            <w:r w:rsidRPr="00845543">
              <w:rPr>
                <w:iCs/>
                <w:sz w:val="28"/>
                <w:szCs w:val="28"/>
                <w:lang w:eastAsia="uk-UA"/>
              </w:rPr>
              <w:t>) бизнес-процессов</w:t>
            </w:r>
          </w:p>
        </w:tc>
        <w:tc>
          <w:tcPr>
            <w:tcW w:w="1112" w:type="dxa"/>
            <w:vAlign w:val="center"/>
          </w:tcPr>
          <w:p w:rsidR="00F140EF" w:rsidRPr="00E650BE" w:rsidRDefault="00F140EF" w:rsidP="00E650BE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845543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 w:rsidRPr="00845543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 w:rsidRPr="00845543">
              <w:rPr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845543">
            <w:pPr>
              <w:tabs>
                <w:tab w:val="left" w:pos="7938"/>
              </w:tabs>
              <w:jc w:val="center"/>
              <w:rPr>
                <w:i/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6</w:t>
            </w:r>
            <w:r w:rsidRPr="00845543">
              <w:rPr>
                <w:i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</w:tr>
      <w:tr w:rsidR="00F140EF" w:rsidRPr="00845543" w:rsidTr="00530139">
        <w:trPr>
          <w:trHeight w:val="85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329"/>
              </w:tabs>
              <w:rPr>
                <w:i/>
                <w:sz w:val="28"/>
                <w:szCs w:val="28"/>
              </w:rPr>
            </w:pPr>
            <w:r w:rsidRPr="00845543">
              <w:rPr>
                <w:i/>
                <w:sz w:val="28"/>
                <w:szCs w:val="28"/>
              </w:rPr>
              <w:t xml:space="preserve">Контрольная работа по модулю </w:t>
            </w:r>
            <w:r w:rsidRPr="00845543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3B0099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–</w:t>
            </w:r>
          </w:p>
        </w:tc>
        <w:tc>
          <w:tcPr>
            <w:tcW w:w="1174" w:type="dxa"/>
            <w:vAlign w:val="center"/>
          </w:tcPr>
          <w:p w:rsidR="00F140EF" w:rsidRPr="00E650BE" w:rsidRDefault="00F140EF" w:rsidP="003B0099">
            <w:pPr>
              <w:tabs>
                <w:tab w:val="left" w:pos="7938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</w:t>
            </w:r>
            <w:r w:rsidRPr="00E650B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−</w:t>
            </w:r>
          </w:p>
        </w:tc>
        <w:tc>
          <w:tcPr>
            <w:tcW w:w="1113" w:type="dxa"/>
            <w:vAlign w:val="center"/>
          </w:tcPr>
          <w:p w:rsidR="00F140EF" w:rsidRPr="00E650BE" w:rsidRDefault="00F140EF" w:rsidP="00E650BE">
            <w:pPr>
              <w:tabs>
                <w:tab w:val="left" w:pos="7938"/>
              </w:tabs>
              <w:jc w:val="center"/>
              <w:rPr>
                <w:i/>
                <w:sz w:val="28"/>
                <w:szCs w:val="28"/>
              </w:rPr>
            </w:pPr>
            <w:r w:rsidRPr="00845543">
              <w:rPr>
                <w:i/>
                <w:sz w:val="28"/>
                <w:szCs w:val="28"/>
              </w:rPr>
              <w:t>− /</w:t>
            </w:r>
            <w:r>
              <w:rPr>
                <w:i/>
                <w:sz w:val="28"/>
                <w:szCs w:val="28"/>
              </w:rPr>
              <w:t>5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530139">
            <w:pPr>
              <w:rPr>
                <w:sz w:val="28"/>
                <w:szCs w:val="28"/>
              </w:rPr>
            </w:pPr>
            <w:r w:rsidRPr="00845543">
              <w:rPr>
                <w:b/>
                <w:i/>
                <w:sz w:val="28"/>
                <w:szCs w:val="28"/>
              </w:rPr>
              <w:t xml:space="preserve">Модуль 2. </w:t>
            </w:r>
            <w:r w:rsidRPr="00845543">
              <w:rPr>
                <w:b/>
                <w:bCs/>
                <w:i/>
                <w:iCs/>
                <w:sz w:val="28"/>
                <w:szCs w:val="28"/>
                <w:lang w:eastAsia="uk-UA"/>
              </w:rPr>
              <w:t xml:space="preserve">Технологии совершенствования и оптимизации бизнес-модели </w:t>
            </w:r>
            <w:r>
              <w:rPr>
                <w:b/>
                <w:bCs/>
                <w:i/>
                <w:iCs/>
                <w:sz w:val="28"/>
                <w:szCs w:val="28"/>
                <w:lang w:eastAsia="uk-UA"/>
              </w:rPr>
              <w:t>(бизнес-процессов)</w:t>
            </w:r>
          </w:p>
        </w:tc>
        <w:tc>
          <w:tcPr>
            <w:tcW w:w="1112" w:type="dxa"/>
            <w:vAlign w:val="center"/>
          </w:tcPr>
          <w:p w:rsidR="00F140EF" w:rsidRPr="008E56F7" w:rsidRDefault="00F140EF" w:rsidP="00E650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45543">
              <w:rPr>
                <w:b/>
                <w:sz w:val="28"/>
                <w:szCs w:val="28"/>
                <w:lang w:val="uk-UA"/>
              </w:rPr>
              <w:t>8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74" w:type="dxa"/>
            <w:vAlign w:val="center"/>
          </w:tcPr>
          <w:p w:rsidR="00F140EF" w:rsidRPr="0003701E" w:rsidRDefault="00F140EF" w:rsidP="00E650B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03701E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 w:rsidRPr="00845543">
              <w:rPr>
                <w:b/>
                <w:sz w:val="28"/>
                <w:szCs w:val="28"/>
              </w:rPr>
              <w:t>3</w:t>
            </w:r>
            <w:r w:rsidRPr="00845543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  <w:vAlign w:val="center"/>
          </w:tcPr>
          <w:p w:rsidR="00F140EF" w:rsidRPr="008E56F7" w:rsidRDefault="00F140EF" w:rsidP="00530139">
            <w:pPr>
              <w:pStyle w:val="BodyText"/>
              <w:jc w:val="left"/>
              <w:rPr>
                <w:iCs/>
                <w:szCs w:val="28"/>
                <w:lang w:eastAsia="uk-UA"/>
              </w:rPr>
            </w:pPr>
            <w:r w:rsidRPr="000A0B59">
              <w:rPr>
                <w:szCs w:val="28"/>
              </w:rPr>
              <w:t xml:space="preserve">Тема </w:t>
            </w:r>
            <w:r>
              <w:rPr>
                <w:szCs w:val="28"/>
              </w:rPr>
              <w:t>5</w:t>
            </w:r>
            <w:r w:rsidRPr="000A0B59">
              <w:rPr>
                <w:szCs w:val="28"/>
              </w:rPr>
              <w:t xml:space="preserve">. </w:t>
            </w:r>
            <w:r w:rsidRPr="000A0B59">
              <w:rPr>
                <w:iCs/>
                <w:szCs w:val="28"/>
                <w:lang w:eastAsia="uk-UA"/>
              </w:rPr>
              <w:t>Мониторинг и контроль параметров бизнес-процессов</w:t>
            </w:r>
            <w:r>
              <w:rPr>
                <w:iCs/>
                <w:szCs w:val="28"/>
                <w:lang w:eastAsia="uk-UA"/>
              </w:rPr>
              <w:t>:</w:t>
            </w:r>
            <w:r w:rsidRPr="000A0B59">
              <w:rPr>
                <w:iCs/>
                <w:szCs w:val="28"/>
                <w:lang w:eastAsia="uk-UA"/>
              </w:rPr>
              <w:t xml:space="preserve"> </w:t>
            </w:r>
            <w:r>
              <w:rPr>
                <w:iCs/>
                <w:szCs w:val="28"/>
                <w:lang w:eastAsia="uk-UA"/>
              </w:rPr>
              <w:t xml:space="preserve">статистическое управление </w:t>
            </w:r>
            <w:r w:rsidRPr="000A0B59">
              <w:rPr>
                <w:iCs/>
                <w:szCs w:val="28"/>
                <w:lang w:eastAsia="uk-UA"/>
              </w:rPr>
              <w:t>(SPC)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C65A14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547BDC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37" w:type="dxa"/>
            <w:vAlign w:val="center"/>
          </w:tcPr>
          <w:p w:rsidR="00F140EF" w:rsidRPr="00547BDC" w:rsidRDefault="00F140EF" w:rsidP="00547BDC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2</w:t>
            </w:r>
            <w:r w:rsidRPr="00845543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547BDC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6</w:t>
            </w:r>
            <w:r w:rsidRPr="00845543"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  <w:vAlign w:val="center"/>
          </w:tcPr>
          <w:p w:rsidR="00F140EF" w:rsidRPr="008E56F7" w:rsidRDefault="00F140EF" w:rsidP="00530139">
            <w:pPr>
              <w:pStyle w:val="BodyText"/>
              <w:jc w:val="left"/>
              <w:rPr>
                <w:iCs/>
                <w:szCs w:val="28"/>
                <w:lang w:val="uk-UA" w:eastAsia="uk-UA"/>
              </w:rPr>
            </w:pPr>
            <w:r w:rsidRPr="008E56F7">
              <w:rPr>
                <w:iCs/>
                <w:szCs w:val="28"/>
                <w:lang w:eastAsia="uk-UA"/>
              </w:rPr>
              <w:t xml:space="preserve">Тема </w:t>
            </w:r>
            <w:r>
              <w:rPr>
                <w:iCs/>
                <w:szCs w:val="28"/>
                <w:lang w:eastAsia="uk-UA"/>
              </w:rPr>
              <w:t>6</w:t>
            </w:r>
            <w:r w:rsidRPr="008E56F7">
              <w:rPr>
                <w:iCs/>
                <w:szCs w:val="28"/>
                <w:lang w:eastAsia="uk-UA"/>
              </w:rPr>
              <w:t xml:space="preserve">. Анализ и выявление корневых </w:t>
            </w:r>
            <w:r>
              <w:rPr>
                <w:iCs/>
                <w:szCs w:val="28"/>
                <w:lang w:eastAsia="uk-UA"/>
              </w:rPr>
              <w:t>причин</w:t>
            </w:r>
            <w:r w:rsidRPr="008E56F7">
              <w:rPr>
                <w:iCs/>
                <w:szCs w:val="28"/>
                <w:lang w:eastAsia="uk-UA"/>
              </w:rPr>
              <w:t xml:space="preserve"> </w:t>
            </w:r>
            <w:r>
              <w:rPr>
                <w:iCs/>
                <w:szCs w:val="28"/>
                <w:lang w:eastAsia="uk-UA"/>
              </w:rPr>
              <w:t xml:space="preserve">снижения эффективности </w:t>
            </w:r>
            <w:r w:rsidRPr="008E56F7">
              <w:rPr>
                <w:iCs/>
                <w:szCs w:val="28"/>
                <w:lang w:eastAsia="uk-UA"/>
              </w:rPr>
              <w:t>бизнес-процесс</w:t>
            </w:r>
            <w:r>
              <w:rPr>
                <w:iCs/>
                <w:szCs w:val="28"/>
                <w:lang w:eastAsia="uk-UA"/>
              </w:rPr>
              <w:t>а</w:t>
            </w:r>
          </w:p>
        </w:tc>
        <w:tc>
          <w:tcPr>
            <w:tcW w:w="1112" w:type="dxa"/>
            <w:vAlign w:val="center"/>
          </w:tcPr>
          <w:p w:rsidR="00F140EF" w:rsidRPr="0003701E" w:rsidRDefault="00F140EF" w:rsidP="00E650BE">
            <w:pPr>
              <w:jc w:val="center"/>
              <w:rPr>
                <w:sz w:val="28"/>
                <w:szCs w:val="28"/>
                <w:lang w:val="uk-UA"/>
              </w:rPr>
            </w:pPr>
            <w:r w:rsidRPr="0003701E">
              <w:rPr>
                <w:sz w:val="28"/>
                <w:szCs w:val="28"/>
                <w:lang w:val="uk-UA"/>
              </w:rPr>
              <w:t>2/1</w:t>
            </w:r>
          </w:p>
        </w:tc>
        <w:tc>
          <w:tcPr>
            <w:tcW w:w="1174" w:type="dxa"/>
            <w:vAlign w:val="center"/>
          </w:tcPr>
          <w:p w:rsidR="00F140EF" w:rsidRPr="0003701E" w:rsidRDefault="00F140EF" w:rsidP="00FA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3701E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7" w:type="dxa"/>
            <w:vAlign w:val="center"/>
          </w:tcPr>
          <w:p w:rsidR="00F140EF" w:rsidRPr="0003701E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03701E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3" w:type="dxa"/>
            <w:vAlign w:val="center"/>
          </w:tcPr>
          <w:p w:rsidR="00F140EF" w:rsidRPr="0003701E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03701E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</w:tcPr>
          <w:p w:rsidR="00F140EF" w:rsidRPr="00845543" w:rsidRDefault="00F140EF" w:rsidP="00B46AD4">
            <w:pPr>
              <w:pStyle w:val="BodyTextIndent2"/>
              <w:spacing w:after="0" w:line="240" w:lineRule="auto"/>
              <w:ind w:left="0"/>
              <w:rPr>
                <w:szCs w:val="28"/>
              </w:rPr>
            </w:pPr>
            <w:r>
              <w:rPr>
                <w:iCs/>
                <w:szCs w:val="28"/>
                <w:lang w:eastAsia="uk-UA"/>
              </w:rPr>
              <w:t xml:space="preserve">Тема </w:t>
            </w:r>
            <w:r>
              <w:rPr>
                <w:iCs/>
                <w:szCs w:val="28"/>
                <w:lang w:val="uk-UA" w:eastAsia="uk-UA"/>
              </w:rPr>
              <w:t>7</w:t>
            </w:r>
            <w:r>
              <w:rPr>
                <w:iCs/>
                <w:szCs w:val="28"/>
                <w:lang w:eastAsia="uk-UA"/>
              </w:rPr>
              <w:t>.</w:t>
            </w:r>
            <w:r w:rsidRPr="00845543">
              <w:rPr>
                <w:iCs/>
                <w:szCs w:val="28"/>
                <w:lang w:eastAsia="uk-UA"/>
              </w:rPr>
              <w:t xml:space="preserve"> Технологи</w:t>
            </w:r>
            <w:r>
              <w:rPr>
                <w:iCs/>
                <w:szCs w:val="28"/>
                <w:lang w:eastAsia="uk-UA"/>
              </w:rPr>
              <w:t>и оптимизации бизнес-процессов</w:t>
            </w:r>
          </w:p>
        </w:tc>
        <w:tc>
          <w:tcPr>
            <w:tcW w:w="1112" w:type="dxa"/>
            <w:vAlign w:val="center"/>
          </w:tcPr>
          <w:p w:rsidR="00F140EF" w:rsidRPr="008E56F7" w:rsidRDefault="00F140EF" w:rsidP="00E650BE">
            <w:pPr>
              <w:jc w:val="center"/>
              <w:rPr>
                <w:sz w:val="28"/>
                <w:szCs w:val="28"/>
                <w:lang w:val="uk-UA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03701E" w:rsidRDefault="00F140EF" w:rsidP="00FA4C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7" w:type="dxa"/>
            <w:vAlign w:val="center"/>
          </w:tcPr>
          <w:p w:rsidR="00F140EF" w:rsidRPr="0003701E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vAlign w:val="center"/>
          </w:tcPr>
          <w:p w:rsidR="00F140EF" w:rsidRPr="0003701E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F140EF" w:rsidRPr="00845543" w:rsidTr="00530139">
        <w:trPr>
          <w:jc w:val="center"/>
        </w:trPr>
        <w:tc>
          <w:tcPr>
            <w:tcW w:w="4725" w:type="dxa"/>
          </w:tcPr>
          <w:p w:rsidR="00F140EF" w:rsidRPr="00845543" w:rsidRDefault="00F140EF" w:rsidP="003B0099">
            <w:pPr>
              <w:rPr>
                <w:iCs/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  <w:lang w:eastAsia="uk-UA"/>
              </w:rPr>
              <w:t xml:space="preserve">Тема </w:t>
            </w:r>
            <w:r>
              <w:rPr>
                <w:iCs/>
                <w:sz w:val="28"/>
                <w:szCs w:val="28"/>
                <w:lang w:val="uk-UA" w:eastAsia="uk-UA"/>
              </w:rPr>
              <w:t>8</w:t>
            </w:r>
            <w:r>
              <w:rPr>
                <w:iCs/>
                <w:sz w:val="28"/>
                <w:szCs w:val="28"/>
                <w:lang w:eastAsia="uk-UA"/>
              </w:rPr>
              <w:t>.</w:t>
            </w:r>
            <w:r w:rsidRPr="00845543">
              <w:rPr>
                <w:iCs/>
                <w:sz w:val="28"/>
                <w:szCs w:val="28"/>
                <w:lang w:eastAsia="uk-UA"/>
              </w:rPr>
              <w:t xml:space="preserve"> Система непрерывного улучшения продуктов и процессов Kaizen </w:t>
            </w:r>
          </w:p>
        </w:tc>
        <w:tc>
          <w:tcPr>
            <w:tcW w:w="1112" w:type="dxa"/>
            <w:vAlign w:val="center"/>
          </w:tcPr>
          <w:p w:rsidR="00F140EF" w:rsidRPr="008E56F7" w:rsidRDefault="00F140EF" w:rsidP="00E650BE">
            <w:pPr>
              <w:jc w:val="center"/>
              <w:rPr>
                <w:sz w:val="28"/>
                <w:szCs w:val="28"/>
                <w:lang w:val="uk-UA"/>
              </w:rPr>
            </w:pPr>
            <w:r w:rsidRPr="00845543">
              <w:rPr>
                <w:sz w:val="28"/>
                <w:szCs w:val="28"/>
                <w:lang w:val="uk-UA"/>
              </w:rPr>
              <w:t>2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4" w:type="dxa"/>
            <w:vAlign w:val="center"/>
          </w:tcPr>
          <w:p w:rsidR="00F140EF" w:rsidRPr="00E650BE" w:rsidRDefault="00F140EF" w:rsidP="00FA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F140EF" w:rsidRPr="0003701E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  <w:vAlign w:val="center"/>
          </w:tcPr>
          <w:p w:rsidR="00F140EF" w:rsidRPr="00510C64" w:rsidRDefault="00F140EF" w:rsidP="00FA4CAC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510C6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</w:p>
        </w:tc>
      </w:tr>
      <w:tr w:rsidR="00F140EF" w:rsidRPr="00845543" w:rsidTr="00530139">
        <w:trPr>
          <w:trHeight w:val="85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329"/>
              </w:tabs>
              <w:rPr>
                <w:i/>
                <w:sz w:val="28"/>
                <w:szCs w:val="28"/>
              </w:rPr>
            </w:pPr>
            <w:r w:rsidRPr="00845543">
              <w:rPr>
                <w:i/>
                <w:sz w:val="28"/>
                <w:szCs w:val="28"/>
              </w:rPr>
              <w:t xml:space="preserve">Контрольная работа по модулю </w:t>
            </w:r>
            <w:r w:rsidRPr="00510C6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:rsidR="00F140EF" w:rsidRPr="00845543" w:rsidRDefault="00F140EF" w:rsidP="003B0099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–</w:t>
            </w:r>
          </w:p>
        </w:tc>
        <w:tc>
          <w:tcPr>
            <w:tcW w:w="1174" w:type="dxa"/>
            <w:vAlign w:val="center"/>
          </w:tcPr>
          <w:p w:rsidR="00F140EF" w:rsidRPr="00E650BE" w:rsidRDefault="00F140EF" w:rsidP="003B0099">
            <w:pPr>
              <w:tabs>
                <w:tab w:val="left" w:pos="7938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</w:t>
            </w:r>
            <w:r w:rsidRPr="00E650B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−</w:t>
            </w:r>
          </w:p>
        </w:tc>
        <w:tc>
          <w:tcPr>
            <w:tcW w:w="1113" w:type="dxa"/>
            <w:vAlign w:val="center"/>
          </w:tcPr>
          <w:p w:rsidR="00F140EF" w:rsidRPr="00E650BE" w:rsidRDefault="00F140EF" w:rsidP="00E650BE">
            <w:pPr>
              <w:tabs>
                <w:tab w:val="left" w:pos="7938"/>
              </w:tabs>
              <w:jc w:val="center"/>
              <w:rPr>
                <w:i/>
                <w:sz w:val="28"/>
                <w:szCs w:val="28"/>
              </w:rPr>
            </w:pPr>
            <w:r w:rsidRPr="00845543">
              <w:rPr>
                <w:i/>
                <w:sz w:val="28"/>
                <w:szCs w:val="28"/>
              </w:rPr>
              <w:t>− /</w:t>
            </w:r>
            <w:r>
              <w:rPr>
                <w:i/>
                <w:sz w:val="28"/>
                <w:szCs w:val="28"/>
              </w:rPr>
              <w:t>5</w:t>
            </w:r>
          </w:p>
        </w:tc>
      </w:tr>
      <w:tr w:rsidR="00F140EF" w:rsidRPr="00845543" w:rsidTr="00530139">
        <w:trPr>
          <w:trHeight w:val="85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rPr>
                <w:i/>
                <w:sz w:val="28"/>
                <w:szCs w:val="28"/>
              </w:rPr>
            </w:pPr>
            <w:r w:rsidRPr="00845543">
              <w:rPr>
                <w:i/>
                <w:sz w:val="28"/>
                <w:szCs w:val="28"/>
              </w:rPr>
              <w:t>Зачет</w:t>
            </w:r>
          </w:p>
        </w:tc>
        <w:tc>
          <w:tcPr>
            <w:tcW w:w="1112" w:type="dxa"/>
          </w:tcPr>
          <w:p w:rsidR="00F140EF" w:rsidRPr="00845543" w:rsidRDefault="00F140EF" w:rsidP="003B0099">
            <w:pPr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–</w:t>
            </w:r>
          </w:p>
        </w:tc>
        <w:tc>
          <w:tcPr>
            <w:tcW w:w="1174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–</w:t>
            </w:r>
          </w:p>
        </w:tc>
        <w:tc>
          <w:tcPr>
            <w:tcW w:w="1437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sz w:val="28"/>
                <w:szCs w:val="28"/>
              </w:rPr>
            </w:pPr>
            <w:r w:rsidRPr="00845543">
              <w:rPr>
                <w:sz w:val="28"/>
                <w:szCs w:val="28"/>
              </w:rPr>
              <w:t>−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45543">
              <w:rPr>
                <w:b/>
                <w:i/>
                <w:sz w:val="28"/>
                <w:szCs w:val="28"/>
              </w:rPr>
              <w:t>− /</w:t>
            </w:r>
            <w:r w:rsidRPr="00510C64">
              <w:rPr>
                <w:b/>
                <w:i/>
                <w:sz w:val="28"/>
                <w:szCs w:val="28"/>
              </w:rPr>
              <w:t>3</w:t>
            </w:r>
            <w:r w:rsidRPr="00845543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F140EF" w:rsidRPr="00845543" w:rsidTr="00530139">
        <w:trPr>
          <w:trHeight w:val="85"/>
          <w:jc w:val="center"/>
        </w:trPr>
        <w:tc>
          <w:tcPr>
            <w:tcW w:w="4725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rPr>
                <w:b/>
                <w:i/>
                <w:sz w:val="28"/>
                <w:szCs w:val="28"/>
              </w:rPr>
            </w:pPr>
            <w:r w:rsidRPr="0084554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12" w:type="dxa"/>
          </w:tcPr>
          <w:p w:rsidR="00F140EF" w:rsidRPr="008E56F7" w:rsidRDefault="00F140EF" w:rsidP="003B009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0BE">
              <w:rPr>
                <w:b/>
                <w:sz w:val="28"/>
                <w:szCs w:val="28"/>
                <w:lang w:val="uk-UA"/>
              </w:rPr>
              <w:t>16</w:t>
            </w:r>
            <w:r w:rsidRPr="00510C64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74" w:type="dxa"/>
          </w:tcPr>
          <w:p w:rsidR="00F140EF" w:rsidRPr="0003701E" w:rsidRDefault="00F140EF" w:rsidP="00E650B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0BE">
              <w:rPr>
                <w:b/>
                <w:sz w:val="28"/>
                <w:szCs w:val="28"/>
                <w:lang w:val="uk-UA"/>
              </w:rPr>
              <w:t>18</w:t>
            </w:r>
            <w:r w:rsidRPr="00510C64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37" w:type="dxa"/>
            <w:vAlign w:val="center"/>
          </w:tcPr>
          <w:p w:rsidR="00F140EF" w:rsidRPr="00510C64" w:rsidRDefault="00F140EF" w:rsidP="003B0099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 w:rsidRPr="00845543">
              <w:rPr>
                <w:b/>
                <w:sz w:val="28"/>
                <w:szCs w:val="28"/>
              </w:rPr>
              <w:t>20/</w:t>
            </w: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13" w:type="dxa"/>
            <w:vAlign w:val="center"/>
          </w:tcPr>
          <w:p w:rsidR="00F140EF" w:rsidRPr="00845543" w:rsidRDefault="00F140EF" w:rsidP="003B0099">
            <w:pPr>
              <w:tabs>
                <w:tab w:val="left" w:pos="793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54</w:t>
            </w:r>
            <w:r w:rsidRPr="00845543">
              <w:rPr>
                <w:b/>
                <w:sz w:val="28"/>
                <w:szCs w:val="28"/>
              </w:rPr>
              <w:t>/100</w:t>
            </w:r>
          </w:p>
        </w:tc>
      </w:tr>
    </w:tbl>
    <w:p w:rsidR="00F140EF" w:rsidRDefault="00F140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0EF" w:rsidRPr="00432121" w:rsidRDefault="00F140EF" w:rsidP="00DC3CFC">
      <w:pPr>
        <w:ind w:left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По завершении </w:t>
      </w:r>
      <w:r w:rsidRPr="003A722A">
        <w:rPr>
          <w:b/>
          <w:i/>
          <w:sz w:val="28"/>
          <w:szCs w:val="28"/>
        </w:rPr>
        <w:t>первого</w:t>
      </w:r>
      <w:r w:rsidRPr="00432121">
        <w:rPr>
          <w:sz w:val="28"/>
          <w:szCs w:val="28"/>
        </w:rPr>
        <w:t xml:space="preserve"> учебного модуля студенты должны: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Освоить категориальный аппарат бизнес-моделирования.</w:t>
      </w:r>
    </w:p>
    <w:p w:rsidR="00F140EF" w:rsidRPr="005E24A3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 w:rsidRPr="005E24A3">
        <w:rPr>
          <w:sz w:val="28"/>
          <w:szCs w:val="28"/>
        </w:rPr>
        <w:t>Уметь выделять основные типы современных бизнес-моделей.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использовать инструменты концептуальной схемы «</w:t>
      </w:r>
      <w:r>
        <w:rPr>
          <w:sz w:val="28"/>
          <w:szCs w:val="28"/>
          <w:lang w:val="en-US"/>
        </w:rPr>
        <w:t>Canvas</w:t>
      </w:r>
      <w:r>
        <w:rPr>
          <w:sz w:val="28"/>
          <w:szCs w:val="28"/>
        </w:rPr>
        <w:t>»</w:t>
      </w:r>
      <w:r w:rsidRPr="00C34001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бизнес-модели.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ключевые императивы внедрения инновационных бизнес-моделей, их виды и адаптивность к современному корпоративному инновационному потенциалу отечественных предприятий.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основными приемами и методами описания бизнес-процессов, знать «золотые правила» описания.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построение, анализ «дерева» и «сети» процессов.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степень детализации бизнес процессов «нижнего» уровня.</w:t>
      </w:r>
    </w:p>
    <w:p w:rsidR="00F140EF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разрабатывать ключевые показатели эффективности бизнес-процессов.</w:t>
      </w:r>
    </w:p>
    <w:p w:rsidR="00F140EF" w:rsidRPr="00042CF1" w:rsidRDefault="00F140EF" w:rsidP="00DC3C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EF5426">
        <w:rPr>
          <w:iCs/>
          <w:sz w:val="28"/>
          <w:szCs w:val="28"/>
          <w:lang w:eastAsia="uk-UA"/>
        </w:rPr>
        <w:t xml:space="preserve"> </w:t>
      </w:r>
      <w:r>
        <w:rPr>
          <w:iCs/>
          <w:sz w:val="28"/>
          <w:szCs w:val="28"/>
          <w:lang w:eastAsia="uk-UA"/>
        </w:rPr>
        <w:t>п</w:t>
      </w:r>
      <w:r w:rsidRPr="00916711">
        <w:rPr>
          <w:iCs/>
          <w:sz w:val="28"/>
          <w:szCs w:val="28"/>
          <w:lang w:eastAsia="uk-UA"/>
        </w:rPr>
        <w:t>рименят</w:t>
      </w:r>
      <w:r>
        <w:rPr>
          <w:iCs/>
          <w:sz w:val="28"/>
          <w:szCs w:val="28"/>
          <w:lang w:eastAsia="uk-UA"/>
        </w:rPr>
        <w:t>ь</w:t>
      </w:r>
      <w:r w:rsidRPr="00916711">
        <w:rPr>
          <w:iCs/>
          <w:sz w:val="28"/>
          <w:szCs w:val="28"/>
          <w:lang w:eastAsia="uk-UA"/>
        </w:rPr>
        <w:t xml:space="preserve"> технологи</w:t>
      </w:r>
      <w:r>
        <w:rPr>
          <w:iCs/>
          <w:sz w:val="28"/>
          <w:szCs w:val="28"/>
          <w:lang w:eastAsia="uk-UA"/>
        </w:rPr>
        <w:t>ю</w:t>
      </w:r>
      <w:r w:rsidRPr="00916711">
        <w:rPr>
          <w:iCs/>
          <w:sz w:val="28"/>
          <w:szCs w:val="28"/>
          <w:lang w:eastAsia="uk-UA"/>
        </w:rPr>
        <w:t xml:space="preserve"> системы сбалансированных показателей BSC (ССП) для балансировки ключевых показателей</w:t>
      </w:r>
      <w:r w:rsidRPr="00EF5426">
        <w:rPr>
          <w:sz w:val="28"/>
          <w:szCs w:val="28"/>
        </w:rPr>
        <w:t>.</w:t>
      </w:r>
    </w:p>
    <w:p w:rsidR="00F140EF" w:rsidRPr="008E5FFF" w:rsidRDefault="00F140EF" w:rsidP="008E5FFF">
      <w:pPr>
        <w:ind w:left="720"/>
        <w:jc w:val="both"/>
        <w:rPr>
          <w:sz w:val="28"/>
          <w:szCs w:val="28"/>
        </w:rPr>
      </w:pPr>
    </w:p>
    <w:p w:rsidR="00F140EF" w:rsidRPr="00432121" w:rsidRDefault="00F140EF" w:rsidP="00DC3CFC">
      <w:pPr>
        <w:ind w:left="720"/>
        <w:jc w:val="both"/>
        <w:rPr>
          <w:sz w:val="28"/>
          <w:szCs w:val="28"/>
        </w:rPr>
      </w:pPr>
      <w:r w:rsidRPr="00432121">
        <w:rPr>
          <w:sz w:val="28"/>
          <w:szCs w:val="28"/>
        </w:rPr>
        <w:t xml:space="preserve">По завершении студентами </w:t>
      </w:r>
      <w:r w:rsidRPr="003A722A">
        <w:rPr>
          <w:b/>
          <w:i/>
          <w:sz w:val="28"/>
          <w:szCs w:val="28"/>
        </w:rPr>
        <w:t>второго</w:t>
      </w:r>
      <w:r w:rsidRPr="00432121">
        <w:rPr>
          <w:sz w:val="28"/>
          <w:szCs w:val="28"/>
        </w:rPr>
        <w:t xml:space="preserve"> учебного модуля студенты должны:</w:t>
      </w:r>
    </w:p>
    <w:p w:rsidR="00F140EF" w:rsidRPr="008E5FFF" w:rsidRDefault="00F140EF" w:rsidP="00C65A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>Знать различные виды статистического контроля.</w:t>
      </w:r>
    </w:p>
    <w:p w:rsidR="00F140EF" w:rsidRPr="00FC3C63" w:rsidRDefault="00F140EF" w:rsidP="00C65A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>И</w:t>
      </w:r>
      <w:r w:rsidRPr="00916711">
        <w:rPr>
          <w:iCs/>
          <w:sz w:val="28"/>
          <w:szCs w:val="28"/>
          <w:lang w:eastAsia="uk-UA"/>
        </w:rPr>
        <w:t>спользова</w:t>
      </w:r>
      <w:r>
        <w:rPr>
          <w:iCs/>
          <w:sz w:val="28"/>
          <w:szCs w:val="28"/>
          <w:lang w:eastAsia="uk-UA"/>
        </w:rPr>
        <w:t>ть</w:t>
      </w:r>
      <w:r w:rsidRPr="00916711">
        <w:rPr>
          <w:iCs/>
          <w:sz w:val="28"/>
          <w:szCs w:val="28"/>
          <w:lang w:eastAsia="uk-UA"/>
        </w:rPr>
        <w:t xml:space="preserve"> статистически</w:t>
      </w:r>
      <w:r>
        <w:rPr>
          <w:iCs/>
          <w:sz w:val="28"/>
          <w:szCs w:val="28"/>
          <w:lang w:eastAsia="uk-UA"/>
        </w:rPr>
        <w:t>е</w:t>
      </w:r>
      <w:r w:rsidRPr="00916711">
        <w:rPr>
          <w:iCs/>
          <w:sz w:val="28"/>
          <w:szCs w:val="28"/>
          <w:lang w:eastAsia="uk-UA"/>
        </w:rPr>
        <w:t xml:space="preserve"> метод</w:t>
      </w:r>
      <w:r>
        <w:rPr>
          <w:iCs/>
          <w:sz w:val="28"/>
          <w:szCs w:val="28"/>
          <w:lang w:eastAsia="uk-UA"/>
        </w:rPr>
        <w:t>ы</w:t>
      </w:r>
      <w:r w:rsidRPr="00916711">
        <w:rPr>
          <w:iCs/>
          <w:sz w:val="28"/>
          <w:szCs w:val="28"/>
          <w:lang w:eastAsia="uk-UA"/>
        </w:rPr>
        <w:t xml:space="preserve"> для контроля процесса и улучшения качества отдельных операций</w:t>
      </w:r>
      <w:r>
        <w:rPr>
          <w:bCs/>
          <w:sz w:val="28"/>
          <w:szCs w:val="28"/>
        </w:rPr>
        <w:t>.</w:t>
      </w:r>
    </w:p>
    <w:p w:rsidR="00F140EF" w:rsidRDefault="00F140EF" w:rsidP="00C65A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инструментами анализа бизнес-процессов и выявления корневых проблем их функционирования.</w:t>
      </w:r>
    </w:p>
    <w:p w:rsidR="00F140EF" w:rsidRPr="00C65A14" w:rsidRDefault="00F140EF" w:rsidP="00C65A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</w:rPr>
        <w:t xml:space="preserve">Уметь осуществлять </w:t>
      </w:r>
      <w:r>
        <w:rPr>
          <w:bCs/>
          <w:sz w:val="28"/>
          <w:szCs w:val="28"/>
          <w:lang w:eastAsia="uk-UA"/>
        </w:rPr>
        <w:t>п</w:t>
      </w:r>
      <w:r w:rsidRPr="007674BB">
        <w:rPr>
          <w:bCs/>
          <w:sz w:val="28"/>
          <w:szCs w:val="28"/>
          <w:lang w:eastAsia="uk-UA"/>
        </w:rPr>
        <w:t>ричинно-следственный анализ ключевых показат</w:t>
      </w:r>
      <w:r>
        <w:rPr>
          <w:bCs/>
          <w:sz w:val="28"/>
          <w:szCs w:val="28"/>
          <w:lang w:eastAsia="uk-UA"/>
        </w:rPr>
        <w:t>елей и проблем бизнес-процессов.</w:t>
      </w:r>
    </w:p>
    <w:p w:rsidR="00F140EF" w:rsidRPr="00432121" w:rsidRDefault="00F140EF" w:rsidP="00DC3C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особенности применения технологий радикального перепроектирования и оптимизации бизнес-процессов.</w:t>
      </w:r>
    </w:p>
    <w:p w:rsidR="00F140EF" w:rsidRDefault="00F140EF" w:rsidP="00DC3C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.Знать особенности </w:t>
      </w:r>
      <w:r w:rsidRPr="007E2C8D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7E2C8D">
        <w:rPr>
          <w:sz w:val="28"/>
          <w:szCs w:val="28"/>
        </w:rPr>
        <w:t xml:space="preserve"> непрерывного улучшения продуктов и процессов</w:t>
      </w:r>
      <w:r>
        <w:rPr>
          <w:sz w:val="28"/>
          <w:szCs w:val="28"/>
        </w:rPr>
        <w:t>.</w:t>
      </w:r>
    </w:p>
    <w:p w:rsidR="00F140EF" w:rsidRDefault="00F140EF" w:rsidP="00DC3CFC">
      <w:pPr>
        <w:numPr>
          <w:ilvl w:val="0"/>
          <w:numId w:val="7"/>
        </w:numPr>
        <w:jc w:val="both"/>
        <w:rPr>
          <w:sz w:val="28"/>
        </w:rPr>
      </w:pPr>
      <w:r>
        <w:rPr>
          <w:iCs/>
          <w:sz w:val="28"/>
          <w:szCs w:val="28"/>
          <w:lang w:eastAsia="uk-UA"/>
        </w:rPr>
        <w:t>Уметь адаптировать м</w:t>
      </w:r>
      <w:r w:rsidRPr="007674BB">
        <w:rPr>
          <w:iCs/>
          <w:sz w:val="28"/>
          <w:szCs w:val="28"/>
          <w:lang w:eastAsia="uk-UA"/>
        </w:rPr>
        <w:t>етод</w:t>
      </w:r>
      <w:r>
        <w:rPr>
          <w:iCs/>
          <w:sz w:val="28"/>
          <w:szCs w:val="28"/>
          <w:lang w:eastAsia="uk-UA"/>
        </w:rPr>
        <w:t>ы</w:t>
      </w:r>
      <w:r w:rsidRPr="007674BB">
        <w:rPr>
          <w:iCs/>
          <w:sz w:val="28"/>
          <w:szCs w:val="28"/>
          <w:lang w:eastAsia="uk-UA"/>
        </w:rPr>
        <w:t xml:space="preserve"> непрерывного улучшения</w:t>
      </w:r>
      <w:r>
        <w:rPr>
          <w:iCs/>
          <w:sz w:val="28"/>
          <w:szCs w:val="28"/>
          <w:lang w:eastAsia="uk-UA"/>
        </w:rPr>
        <w:t xml:space="preserve"> отдельных</w:t>
      </w:r>
      <w:r w:rsidRPr="007674BB">
        <w:rPr>
          <w:iCs/>
          <w:sz w:val="28"/>
          <w:szCs w:val="28"/>
          <w:lang w:eastAsia="uk-UA"/>
        </w:rPr>
        <w:t xml:space="preserve"> бизнес-процессов</w:t>
      </w:r>
      <w:r>
        <w:rPr>
          <w:iCs/>
          <w:sz w:val="28"/>
          <w:szCs w:val="28"/>
          <w:lang w:eastAsia="uk-UA"/>
        </w:rPr>
        <w:t xml:space="preserve"> к отечественным предприятиям</w:t>
      </w:r>
      <w:r>
        <w:rPr>
          <w:sz w:val="28"/>
        </w:rPr>
        <w:t>.</w:t>
      </w:r>
    </w:p>
    <w:p w:rsidR="00F140EF" w:rsidRPr="0047154C" w:rsidRDefault="00F140EF" w:rsidP="0047154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Освоить методологию </w:t>
      </w:r>
      <w:r w:rsidRPr="007674BB">
        <w:rPr>
          <w:bCs/>
          <w:sz w:val="28"/>
          <w:szCs w:val="28"/>
          <w:lang w:eastAsia="uk-UA"/>
        </w:rPr>
        <w:t xml:space="preserve">DMAIC как </w:t>
      </w:r>
      <w:r>
        <w:rPr>
          <w:bCs/>
          <w:sz w:val="28"/>
          <w:szCs w:val="28"/>
          <w:lang w:eastAsia="uk-UA"/>
        </w:rPr>
        <w:t>систему</w:t>
      </w:r>
      <w:r w:rsidRPr="007674BB">
        <w:rPr>
          <w:bCs/>
          <w:sz w:val="28"/>
          <w:szCs w:val="28"/>
          <w:lang w:eastAsia="uk-UA"/>
        </w:rPr>
        <w:t xml:space="preserve"> определения, измерения, анализа, совершенствования и контроля бизнес-процессов</w:t>
      </w:r>
    </w:p>
    <w:p w:rsidR="00F140EF" w:rsidRDefault="00F140EF" w:rsidP="00DC3CFC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Уметь формировать локальную бизнес-модель с целью оптимизации или усовершенствования «узких» мест бизнес-процессов предприятия.</w:t>
      </w:r>
    </w:p>
    <w:p w:rsidR="00F140EF" w:rsidRPr="00DC3CFC" w:rsidRDefault="00F140EF" w:rsidP="00DC3CFC">
      <w:pPr>
        <w:spacing w:after="200" w:line="276" w:lineRule="auto"/>
        <w:jc w:val="center"/>
        <w:rPr>
          <w:b/>
        </w:rPr>
      </w:pPr>
      <w:r>
        <w:br w:type="page"/>
      </w:r>
      <w:r w:rsidRPr="00DC3CFC">
        <w:rPr>
          <w:b/>
          <w:sz w:val="28"/>
          <w:szCs w:val="28"/>
        </w:rPr>
        <w:t>ПЛАНЫ СЕМИНАРСКИХ ЗАНЯТИЙ</w:t>
      </w:r>
    </w:p>
    <w:p w:rsidR="00F140EF" w:rsidRPr="00DC3CFC" w:rsidRDefault="00F140EF" w:rsidP="00DC3CFC">
      <w:pPr>
        <w:pStyle w:val="Title"/>
        <w:rPr>
          <w:b/>
          <w:szCs w:val="28"/>
        </w:rPr>
      </w:pPr>
    </w:p>
    <w:p w:rsidR="00F140EF" w:rsidRPr="00286F7A" w:rsidRDefault="00F140EF" w:rsidP="00DC3CFC">
      <w:pPr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>СЕМЕСТР 9</w:t>
      </w:r>
    </w:p>
    <w:p w:rsidR="00F140EF" w:rsidRPr="00286F7A" w:rsidRDefault="00F140EF" w:rsidP="00DC3CFC">
      <w:pPr>
        <w:pStyle w:val="Title"/>
        <w:rPr>
          <w:b/>
          <w:szCs w:val="28"/>
        </w:rPr>
      </w:pPr>
    </w:p>
    <w:p w:rsidR="00F140EF" w:rsidRPr="00286F7A" w:rsidRDefault="00F140EF" w:rsidP="00DC3CFC">
      <w:pPr>
        <w:jc w:val="center"/>
        <w:rPr>
          <w:b/>
          <w:iCs/>
          <w:sz w:val="28"/>
          <w:szCs w:val="28"/>
        </w:rPr>
      </w:pPr>
      <w:r w:rsidRPr="00286F7A">
        <w:rPr>
          <w:b/>
          <w:sz w:val="28"/>
          <w:szCs w:val="28"/>
        </w:rPr>
        <w:t xml:space="preserve">МОДУЛЬ 1 </w:t>
      </w:r>
    </w:p>
    <w:p w:rsidR="00F140EF" w:rsidRPr="00286F7A" w:rsidRDefault="00F140EF" w:rsidP="00DC3CFC">
      <w:pPr>
        <w:ind w:right="284"/>
        <w:jc w:val="both"/>
        <w:rPr>
          <w:sz w:val="28"/>
          <w:szCs w:val="28"/>
        </w:rPr>
      </w:pPr>
    </w:p>
    <w:p w:rsidR="00F140EF" w:rsidRPr="00286F7A" w:rsidRDefault="00F140EF" w:rsidP="00DC3CFC">
      <w:pPr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1. </w:t>
      </w:r>
      <w:r w:rsidRPr="00286F7A">
        <w:rPr>
          <w:b/>
          <w:color w:val="000000"/>
          <w:sz w:val="28"/>
          <w:szCs w:val="28"/>
          <w:lang w:eastAsia="uk-UA"/>
        </w:rPr>
        <w:t>Бизнес-модель современного предприятия: сущность, черты, элементы</w:t>
      </w:r>
    </w:p>
    <w:p w:rsidR="00F140EF" w:rsidRDefault="00F140EF" w:rsidP="005C2D19">
      <w:pPr>
        <w:jc w:val="center"/>
      </w:pPr>
    </w:p>
    <w:p w:rsidR="00F140EF" w:rsidRDefault="00F140EF" w:rsidP="005C2D19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5C2D19">
      <w:pPr>
        <w:jc w:val="center"/>
        <w:rPr>
          <w:sz w:val="28"/>
          <w:szCs w:val="28"/>
        </w:rPr>
      </w:pPr>
    </w:p>
    <w:p w:rsidR="00F140EF" w:rsidRPr="00BF1288" w:rsidRDefault="00F140EF" w:rsidP="00647B4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бизнес-модели предприятия.</w:t>
      </w:r>
    </w:p>
    <w:p w:rsidR="00F140EF" w:rsidRPr="00BF1288" w:rsidRDefault="00F140EF" w:rsidP="00D36360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1D0C5C">
        <w:rPr>
          <w:sz w:val="28"/>
          <w:szCs w:val="28"/>
        </w:rPr>
        <w:t>Классификация бизнес-моделей предприятия и их эволюция</w:t>
      </w:r>
      <w:r>
        <w:rPr>
          <w:sz w:val="28"/>
          <w:szCs w:val="28"/>
        </w:rPr>
        <w:t>.</w:t>
      </w:r>
    </w:p>
    <w:p w:rsidR="00F140EF" w:rsidRDefault="00F140EF" w:rsidP="00647B4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подходы к формированию современной бизнес-модели.</w:t>
      </w:r>
    </w:p>
    <w:p w:rsidR="00F140EF" w:rsidRDefault="00F140EF" w:rsidP="00647B4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BF1288">
        <w:rPr>
          <w:sz w:val="28"/>
          <w:szCs w:val="28"/>
        </w:rPr>
        <w:t>Концептуальная схема формирования и функционирования бизнес-модели – «</w:t>
      </w:r>
      <w:r w:rsidRPr="001D0C5C">
        <w:rPr>
          <w:sz w:val="28"/>
          <w:szCs w:val="28"/>
        </w:rPr>
        <w:t>Canvas</w:t>
      </w:r>
      <w:r w:rsidRPr="00BF1288">
        <w:rPr>
          <w:sz w:val="28"/>
          <w:szCs w:val="28"/>
        </w:rPr>
        <w:t>».</w:t>
      </w:r>
    </w:p>
    <w:p w:rsidR="00F140EF" w:rsidRPr="00BF1288" w:rsidRDefault="00F140EF" w:rsidP="00647B42">
      <w:pPr>
        <w:pStyle w:val="ListParagraph"/>
        <w:jc w:val="both"/>
        <w:rPr>
          <w:sz w:val="28"/>
          <w:szCs w:val="28"/>
        </w:rPr>
      </w:pPr>
    </w:p>
    <w:p w:rsidR="00F140EF" w:rsidRPr="00BF1288" w:rsidRDefault="00F140EF" w:rsidP="00647B42">
      <w:pPr>
        <w:pStyle w:val="BodyText"/>
        <w:ind w:right="284" w:firstLine="720"/>
        <w:rPr>
          <w:b/>
          <w:bCs/>
          <w:szCs w:val="28"/>
        </w:rPr>
      </w:pPr>
      <w:r w:rsidRPr="00BF1288">
        <w:rPr>
          <w:b/>
          <w:bCs/>
          <w:szCs w:val="28"/>
        </w:rPr>
        <w:t>Вопросы для углублённого и самостоятельного изучения темы.</w:t>
      </w:r>
    </w:p>
    <w:p w:rsidR="00F140EF" w:rsidRPr="00BF1288" w:rsidRDefault="00F140EF" w:rsidP="00647B42">
      <w:pPr>
        <w:pStyle w:val="BodyText"/>
        <w:ind w:right="284" w:firstLine="720"/>
        <w:rPr>
          <w:b/>
          <w:bCs/>
          <w:szCs w:val="28"/>
        </w:rPr>
      </w:pPr>
    </w:p>
    <w:p w:rsidR="00F140EF" w:rsidRPr="00BF1288" w:rsidRDefault="00F140EF" w:rsidP="00CA5112">
      <w:pPr>
        <w:pStyle w:val="ListParagraph"/>
        <w:ind w:left="0"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BF1288">
        <w:rPr>
          <w:rStyle w:val="longtext"/>
          <w:sz w:val="28"/>
          <w:szCs w:val="28"/>
          <w:shd w:val="clear" w:color="auto" w:fill="FFFFFF"/>
        </w:rPr>
        <w:t>Понятие «бизнес-модель» компании. Взаимосвязь между стратегией, бизнес-моделью и бизнес-планом компании. Типы современных бизнес-моделей. Недифференцированные, дифференцированные и сегментированные типы бизнес-моделей. Сущность понятия среды бизнес-моделир</w:t>
      </w:r>
      <w:r>
        <w:rPr>
          <w:rStyle w:val="longtext"/>
          <w:sz w:val="28"/>
          <w:szCs w:val="28"/>
          <w:shd w:val="clear" w:color="auto" w:fill="FFFFFF"/>
        </w:rPr>
        <w:t>о</w:t>
      </w:r>
      <w:r w:rsidRPr="00BF1288">
        <w:rPr>
          <w:rStyle w:val="longtext"/>
          <w:sz w:val="28"/>
          <w:szCs w:val="28"/>
          <w:shd w:val="clear" w:color="auto" w:fill="FFFFFF"/>
        </w:rPr>
        <w:t xml:space="preserve">вания, движущие факторы и ограничения в бизнес-моделировании. Сущность метода построения бизнес-модели по «подсказкам» потребителя. Целесообразность формирования новой бизнес-модели для успешной компании. </w:t>
      </w:r>
      <w:r>
        <w:rPr>
          <w:rStyle w:val="longtext"/>
          <w:sz w:val="28"/>
          <w:szCs w:val="28"/>
          <w:shd w:val="clear" w:color="auto" w:fill="FFFFFF"/>
        </w:rPr>
        <w:t xml:space="preserve">Основные подходы к формированию бизнес-модели. </w:t>
      </w:r>
      <w:r w:rsidRPr="00BF1288">
        <w:rPr>
          <w:rStyle w:val="longtext"/>
          <w:sz w:val="28"/>
          <w:szCs w:val="28"/>
          <w:shd w:val="clear" w:color="auto" w:fill="FFFFFF"/>
        </w:rPr>
        <w:t>Характеристика основных структурных блоков концептуальной схемы</w:t>
      </w:r>
      <w:r>
        <w:rPr>
          <w:rStyle w:val="longtext"/>
          <w:sz w:val="28"/>
          <w:szCs w:val="28"/>
          <w:shd w:val="clear" w:color="auto" w:fill="FFFFFF"/>
        </w:rPr>
        <w:t xml:space="preserve"> «</w:t>
      </w:r>
      <w:r>
        <w:rPr>
          <w:rStyle w:val="longtext"/>
          <w:sz w:val="28"/>
          <w:szCs w:val="28"/>
          <w:shd w:val="clear" w:color="auto" w:fill="FFFFFF"/>
          <w:lang w:val="en-US"/>
        </w:rPr>
        <w:t>Canvas</w:t>
      </w:r>
      <w:r>
        <w:rPr>
          <w:rStyle w:val="longtext"/>
          <w:sz w:val="28"/>
          <w:szCs w:val="28"/>
          <w:shd w:val="clear" w:color="auto" w:fill="FFFFFF"/>
        </w:rPr>
        <w:t>».</w:t>
      </w:r>
    </w:p>
    <w:p w:rsidR="00F140EF" w:rsidRPr="00BF1288" w:rsidRDefault="00F140EF" w:rsidP="00CA5112">
      <w:pPr>
        <w:pStyle w:val="ListParagraph"/>
        <w:ind w:left="0" w:firstLine="709"/>
        <w:jc w:val="both"/>
        <w:rPr>
          <w:b/>
          <w:bCs/>
          <w:sz w:val="28"/>
          <w:szCs w:val="28"/>
        </w:rPr>
      </w:pPr>
    </w:p>
    <w:p w:rsidR="00F140EF" w:rsidRPr="00BF1288" w:rsidRDefault="00F140EF" w:rsidP="00CA5112">
      <w:pPr>
        <w:pStyle w:val="Heading9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 w:rsidRPr="00BF1288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Список литературы</w:t>
      </w:r>
    </w:p>
    <w:p w:rsidR="00F140EF" w:rsidRPr="00BF1288" w:rsidRDefault="00F140EF" w:rsidP="00CA5112">
      <w:pPr>
        <w:jc w:val="center"/>
        <w:rPr>
          <w:b/>
          <w:bCs/>
          <w:sz w:val="28"/>
          <w:szCs w:val="28"/>
        </w:rPr>
      </w:pPr>
      <w:r w:rsidRPr="00BF1288">
        <w:rPr>
          <w:b/>
          <w:bCs/>
          <w:sz w:val="28"/>
          <w:szCs w:val="28"/>
        </w:rPr>
        <w:t>Основная</w:t>
      </w:r>
    </w:p>
    <w:p w:rsidR="00F140EF" w:rsidRPr="00BF1288" w:rsidRDefault="00F140EF" w:rsidP="00CA5112">
      <w:pPr>
        <w:jc w:val="center"/>
        <w:rPr>
          <w:b/>
          <w:bCs/>
          <w:sz w:val="28"/>
          <w:szCs w:val="28"/>
        </w:rPr>
      </w:pPr>
    </w:p>
    <w:p w:rsidR="00F140EF" w:rsidRPr="00A939BB" w:rsidRDefault="00F140EF" w:rsidP="00BF1288">
      <w:pPr>
        <w:pStyle w:val="ListParagraph"/>
        <w:numPr>
          <w:ilvl w:val="0"/>
          <w:numId w:val="1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BF1288">
        <w:rPr>
          <w:sz w:val="28"/>
          <w:szCs w:val="28"/>
          <w:shd w:val="clear" w:color="auto" w:fill="FFFFFF"/>
        </w:rPr>
        <w:t xml:space="preserve">Остервальдер А. Построение бизнес-моделей: </w:t>
      </w:r>
      <w:r w:rsidRPr="00CA5112">
        <w:rPr>
          <w:sz w:val="28"/>
          <w:szCs w:val="28"/>
          <w:shd w:val="clear" w:color="auto" w:fill="FFFFFF"/>
        </w:rPr>
        <w:t>Насто</w:t>
      </w:r>
      <w:r>
        <w:rPr>
          <w:sz w:val="28"/>
          <w:szCs w:val="28"/>
          <w:shd w:val="clear" w:color="auto" w:fill="FFFFFF"/>
        </w:rPr>
        <w:t xml:space="preserve">льная книга стратега и новатора </w:t>
      </w:r>
      <w:r w:rsidRPr="00CA5112">
        <w:rPr>
          <w:sz w:val="28"/>
          <w:szCs w:val="28"/>
          <w:shd w:val="clear" w:color="auto" w:fill="FFFFFF"/>
        </w:rPr>
        <w:t>: Пер. с англ. / А.</w:t>
      </w:r>
      <w:r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Остервальдер, И</w:t>
      </w:r>
      <w:r>
        <w:rPr>
          <w:sz w:val="28"/>
          <w:szCs w:val="28"/>
          <w:shd w:val="clear" w:color="auto" w:fill="FFFFFF"/>
        </w:rPr>
        <w:t>.</w:t>
      </w:r>
      <w:r w:rsidRPr="00CA5112">
        <w:rPr>
          <w:sz w:val="28"/>
          <w:szCs w:val="28"/>
          <w:shd w:val="clear" w:color="auto" w:fill="FFFFFF"/>
        </w:rPr>
        <w:t xml:space="preserve"> Пинье. – М.</w:t>
      </w:r>
      <w:r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: Альпина Паблишер, 2011. – 288 с.</w:t>
      </w:r>
    </w:p>
    <w:p w:rsidR="00F140EF" w:rsidRPr="0059614C" w:rsidRDefault="00F140EF" w:rsidP="0059614C">
      <w:pPr>
        <w:pStyle w:val="ListParagraph"/>
        <w:numPr>
          <w:ilvl w:val="0"/>
          <w:numId w:val="1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CA5112">
        <w:rPr>
          <w:sz w:val="28"/>
          <w:szCs w:val="28"/>
          <w:shd w:val="clear" w:color="auto" w:fill="FFFFFF"/>
        </w:rPr>
        <w:t>Дебелак Д. Бизнес-модели: принципы создания процветающей организации /</w:t>
      </w:r>
      <w:r w:rsidRPr="005143D2"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Д. Дебелак</w:t>
      </w:r>
      <w:r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– М.</w:t>
      </w:r>
      <w:r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: «Издательский дом «Гребенников», 2009. – 256</w:t>
      </w:r>
      <w:r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с.</w:t>
      </w:r>
    </w:p>
    <w:p w:rsidR="00F140EF" w:rsidRDefault="00F140EF" w:rsidP="00C4688D">
      <w:pPr>
        <w:pStyle w:val="ListParagraph"/>
        <w:numPr>
          <w:ilvl w:val="0"/>
          <w:numId w:val="1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59614C">
        <w:rPr>
          <w:sz w:val="28"/>
          <w:szCs w:val="28"/>
          <w:shd w:val="clear" w:color="auto" w:fill="FFFFFF"/>
        </w:rPr>
        <w:t>Ревуцька Н. В. Теоретичні аспекти формування бізнес-моделі підприємства / Н. В. Ревуцька // Стратегія економічного розвитку України. – 20</w:t>
      </w:r>
      <w:r>
        <w:rPr>
          <w:sz w:val="28"/>
          <w:szCs w:val="28"/>
          <w:shd w:val="clear" w:color="auto" w:fill="FFFFFF"/>
        </w:rPr>
        <w:t>02. – Випуск 6 (13). – С. 232-</w:t>
      </w:r>
      <w:r w:rsidRPr="0059614C">
        <w:rPr>
          <w:sz w:val="28"/>
          <w:szCs w:val="28"/>
          <w:shd w:val="clear" w:color="auto" w:fill="FFFFFF"/>
        </w:rPr>
        <w:t>235.</w:t>
      </w:r>
    </w:p>
    <w:p w:rsidR="00F140EF" w:rsidRDefault="00F140EF" w:rsidP="00C4688D">
      <w:pPr>
        <w:pStyle w:val="ListParagraph"/>
        <w:numPr>
          <w:ilvl w:val="0"/>
          <w:numId w:val="1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A939BB">
        <w:rPr>
          <w:sz w:val="28"/>
          <w:szCs w:val="28"/>
          <w:shd w:val="clear" w:color="auto" w:fill="FFFFFF"/>
        </w:rPr>
        <w:t>Фролова Л.</w:t>
      </w:r>
      <w:r>
        <w:rPr>
          <w:sz w:val="28"/>
          <w:szCs w:val="28"/>
          <w:shd w:val="clear" w:color="auto" w:fill="FFFFFF"/>
        </w:rPr>
        <w:t xml:space="preserve"> </w:t>
      </w:r>
      <w:r w:rsidRPr="00A939BB">
        <w:rPr>
          <w:sz w:val="28"/>
          <w:szCs w:val="28"/>
          <w:shd w:val="clear" w:color="auto" w:fill="FFFFFF"/>
        </w:rPr>
        <w:t>В, Кравченко Е.</w:t>
      </w:r>
      <w:r>
        <w:rPr>
          <w:sz w:val="28"/>
          <w:szCs w:val="28"/>
          <w:shd w:val="clear" w:color="auto" w:fill="FFFFFF"/>
        </w:rPr>
        <w:t xml:space="preserve"> </w:t>
      </w:r>
      <w:r w:rsidRPr="00A939BB">
        <w:rPr>
          <w:sz w:val="28"/>
          <w:szCs w:val="28"/>
          <w:shd w:val="clear" w:color="auto" w:fill="FFFFFF"/>
        </w:rPr>
        <w:t xml:space="preserve">С. Формирование бизнес-модели предприятия </w:t>
      </w:r>
      <w:r>
        <w:rPr>
          <w:sz w:val="28"/>
          <w:szCs w:val="28"/>
          <w:shd w:val="clear" w:color="auto" w:fill="FFFFFF"/>
        </w:rPr>
        <w:t xml:space="preserve">/ </w:t>
      </w:r>
      <w:r w:rsidRPr="00A939BB">
        <w:rPr>
          <w:sz w:val="28"/>
          <w:szCs w:val="28"/>
          <w:shd w:val="clear" w:color="auto" w:fill="FFFFFF"/>
        </w:rPr>
        <w:t>Л.</w:t>
      </w:r>
      <w:r>
        <w:rPr>
          <w:sz w:val="28"/>
          <w:szCs w:val="28"/>
          <w:shd w:val="clear" w:color="auto" w:fill="FFFFFF"/>
        </w:rPr>
        <w:t xml:space="preserve"> </w:t>
      </w:r>
      <w:r w:rsidRPr="00A939BB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.</w:t>
      </w:r>
      <w:r w:rsidRPr="00A939BB">
        <w:rPr>
          <w:sz w:val="28"/>
          <w:szCs w:val="28"/>
          <w:shd w:val="clear" w:color="auto" w:fill="FFFFFF"/>
        </w:rPr>
        <w:t xml:space="preserve"> Фролова, Е.</w:t>
      </w:r>
      <w:r>
        <w:rPr>
          <w:sz w:val="28"/>
          <w:szCs w:val="28"/>
          <w:shd w:val="clear" w:color="auto" w:fill="FFFFFF"/>
        </w:rPr>
        <w:t xml:space="preserve"> </w:t>
      </w:r>
      <w:r w:rsidRPr="00A939BB">
        <w:rPr>
          <w:sz w:val="28"/>
          <w:szCs w:val="28"/>
          <w:shd w:val="clear" w:color="auto" w:fill="FFFFFF"/>
        </w:rPr>
        <w:t>С. Кравченко</w:t>
      </w:r>
      <w:r>
        <w:rPr>
          <w:sz w:val="28"/>
          <w:szCs w:val="28"/>
          <w:shd w:val="clear" w:color="auto" w:fill="FFFFFF"/>
        </w:rPr>
        <w:t>. –</w:t>
      </w:r>
      <w:r w:rsidRPr="00A939BB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 xml:space="preserve"> </w:t>
      </w:r>
      <w:r w:rsidRPr="00A939BB">
        <w:rPr>
          <w:sz w:val="28"/>
          <w:szCs w:val="28"/>
          <w:shd w:val="clear" w:color="auto" w:fill="FFFFFF"/>
        </w:rPr>
        <w:t xml:space="preserve">: Центр учебной литературы, 2012. </w:t>
      </w:r>
      <w:r>
        <w:rPr>
          <w:sz w:val="28"/>
          <w:szCs w:val="28"/>
          <w:shd w:val="clear" w:color="auto" w:fill="FFFFFF"/>
        </w:rPr>
        <w:t>–</w:t>
      </w:r>
      <w:r w:rsidRPr="00A939BB">
        <w:rPr>
          <w:sz w:val="28"/>
          <w:szCs w:val="28"/>
          <w:shd w:val="clear" w:color="auto" w:fill="FFFFFF"/>
        </w:rPr>
        <w:t xml:space="preserve"> 384 с</w:t>
      </w:r>
      <w:r>
        <w:rPr>
          <w:sz w:val="28"/>
          <w:szCs w:val="28"/>
          <w:shd w:val="clear" w:color="auto" w:fill="FFFFFF"/>
        </w:rPr>
        <w:t>.</w:t>
      </w:r>
    </w:p>
    <w:p w:rsidR="00F140EF" w:rsidRPr="00A939BB" w:rsidRDefault="00F140EF" w:rsidP="00CA5112">
      <w:pPr>
        <w:pStyle w:val="ListParagraph"/>
        <w:ind w:left="0" w:firstLine="709"/>
        <w:jc w:val="center"/>
        <w:rPr>
          <w:sz w:val="28"/>
          <w:szCs w:val="28"/>
          <w:shd w:val="clear" w:color="auto" w:fill="FFFFFF"/>
        </w:rPr>
      </w:pP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CA5112">
        <w:rPr>
          <w:b/>
          <w:sz w:val="28"/>
          <w:szCs w:val="28"/>
          <w:shd w:val="clear" w:color="auto" w:fill="FFFFFF"/>
        </w:rPr>
        <w:t>Дополнительная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59614C" w:rsidRDefault="00F140EF" w:rsidP="0059614C">
      <w:pPr>
        <w:numPr>
          <w:ilvl w:val="0"/>
          <w:numId w:val="17"/>
        </w:numPr>
        <w:tabs>
          <w:tab w:val="clear" w:pos="720"/>
        </w:tabs>
        <w:ind w:left="0" w:firstLine="284"/>
        <w:jc w:val="both"/>
        <w:rPr>
          <w:sz w:val="28"/>
          <w:szCs w:val="28"/>
          <w:lang w:val="en-US"/>
        </w:rPr>
      </w:pPr>
      <w:r w:rsidRPr="0059614C">
        <w:rPr>
          <w:sz w:val="28"/>
          <w:szCs w:val="28"/>
          <w:lang w:val="en-US"/>
        </w:rPr>
        <w:t>Morris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M</w:t>
      </w:r>
      <w:r w:rsidRPr="00BE0261">
        <w:rPr>
          <w:sz w:val="28"/>
          <w:szCs w:val="28"/>
          <w:lang w:val="en-US"/>
        </w:rPr>
        <w:t xml:space="preserve">. </w:t>
      </w:r>
      <w:r w:rsidRPr="0059614C">
        <w:rPr>
          <w:sz w:val="28"/>
          <w:szCs w:val="28"/>
          <w:lang w:val="en-US"/>
        </w:rPr>
        <w:t>The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entrepreneur</w:t>
      </w:r>
      <w:r w:rsidRPr="00BE0261">
        <w:rPr>
          <w:sz w:val="28"/>
          <w:szCs w:val="28"/>
          <w:lang w:val="en-US"/>
        </w:rPr>
        <w:t>`</w:t>
      </w:r>
      <w:r w:rsidRPr="0059614C">
        <w:rPr>
          <w:sz w:val="28"/>
          <w:szCs w:val="28"/>
          <w:lang w:val="en-US"/>
        </w:rPr>
        <w:t>s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business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model</w:t>
      </w:r>
      <w:r w:rsidRPr="007B6F95">
        <w:rPr>
          <w:sz w:val="28"/>
          <w:szCs w:val="28"/>
          <w:lang w:val="en-GB"/>
        </w:rPr>
        <w:t xml:space="preserve"> </w:t>
      </w:r>
      <w:r w:rsidRPr="00BE0261">
        <w:rPr>
          <w:sz w:val="28"/>
          <w:szCs w:val="28"/>
          <w:lang w:val="en-US"/>
        </w:rPr>
        <w:t xml:space="preserve">: </w:t>
      </w:r>
      <w:r w:rsidRPr="0059614C">
        <w:rPr>
          <w:sz w:val="28"/>
          <w:szCs w:val="28"/>
          <w:lang w:val="en-US"/>
        </w:rPr>
        <w:t>toward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a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unified</w:t>
      </w:r>
      <w:r w:rsidRPr="00BE0261">
        <w:rPr>
          <w:sz w:val="28"/>
          <w:szCs w:val="28"/>
          <w:lang w:val="en-US"/>
        </w:rPr>
        <w:t xml:space="preserve"> </w:t>
      </w:r>
      <w:r w:rsidRPr="0059614C">
        <w:rPr>
          <w:sz w:val="28"/>
          <w:szCs w:val="28"/>
          <w:lang w:val="en-US"/>
        </w:rPr>
        <w:t>perspective</w:t>
      </w:r>
      <w:r w:rsidRPr="00BE0261">
        <w:rPr>
          <w:sz w:val="28"/>
          <w:szCs w:val="28"/>
          <w:lang w:val="en-US"/>
        </w:rPr>
        <w:t xml:space="preserve"> / </w:t>
      </w:r>
      <w:r w:rsidRPr="0059614C">
        <w:rPr>
          <w:sz w:val="28"/>
          <w:szCs w:val="28"/>
          <w:lang w:val="en-US"/>
        </w:rPr>
        <w:t>M</w:t>
      </w:r>
      <w:r w:rsidRPr="00BE0261">
        <w:rPr>
          <w:sz w:val="28"/>
          <w:szCs w:val="28"/>
          <w:lang w:val="en-US"/>
        </w:rPr>
        <w:t xml:space="preserve">. </w:t>
      </w:r>
      <w:r w:rsidRPr="0059614C">
        <w:rPr>
          <w:sz w:val="28"/>
          <w:szCs w:val="28"/>
          <w:lang w:val="en-US"/>
        </w:rPr>
        <w:t>Morris</w:t>
      </w:r>
      <w:r w:rsidRPr="00BE0261">
        <w:rPr>
          <w:sz w:val="28"/>
          <w:szCs w:val="28"/>
          <w:lang w:val="en-US"/>
        </w:rPr>
        <w:t xml:space="preserve">, </w:t>
      </w:r>
      <w:r w:rsidRPr="0059614C">
        <w:rPr>
          <w:sz w:val="28"/>
          <w:szCs w:val="28"/>
          <w:lang w:val="en-US"/>
        </w:rPr>
        <w:t>M</w:t>
      </w:r>
      <w:r w:rsidRPr="00BE0261">
        <w:rPr>
          <w:sz w:val="28"/>
          <w:szCs w:val="28"/>
          <w:lang w:val="en-US"/>
        </w:rPr>
        <w:t>.</w:t>
      </w:r>
      <w:r w:rsidRPr="0059614C">
        <w:rPr>
          <w:sz w:val="28"/>
          <w:szCs w:val="28"/>
          <w:lang w:val="en-US"/>
        </w:rPr>
        <w:t> Schindehutte</w:t>
      </w:r>
      <w:r w:rsidRPr="00BE0261">
        <w:rPr>
          <w:sz w:val="28"/>
          <w:szCs w:val="28"/>
          <w:lang w:val="en-US"/>
        </w:rPr>
        <w:t xml:space="preserve">, </w:t>
      </w:r>
      <w:r w:rsidRPr="0059614C">
        <w:rPr>
          <w:sz w:val="28"/>
          <w:szCs w:val="28"/>
          <w:lang w:val="en-US"/>
        </w:rPr>
        <w:t>J</w:t>
      </w:r>
      <w:r w:rsidRPr="00BE0261">
        <w:rPr>
          <w:sz w:val="28"/>
          <w:szCs w:val="28"/>
          <w:lang w:val="en-US"/>
        </w:rPr>
        <w:t xml:space="preserve">. </w:t>
      </w:r>
      <w:r w:rsidRPr="0059614C">
        <w:rPr>
          <w:sz w:val="28"/>
          <w:szCs w:val="28"/>
          <w:lang w:val="en-US"/>
        </w:rPr>
        <w:t xml:space="preserve">Allen // Journal of Business Research. – 2005. – № 58 (6). – </w:t>
      </w:r>
      <w:r w:rsidRPr="0059614C"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726</w:t>
      </w:r>
      <w:r w:rsidRPr="007B6F95">
        <w:rPr>
          <w:sz w:val="28"/>
          <w:szCs w:val="28"/>
          <w:lang w:val="en-GB"/>
        </w:rPr>
        <w:t>-</w:t>
      </w:r>
      <w:r w:rsidRPr="0059614C">
        <w:rPr>
          <w:sz w:val="28"/>
          <w:szCs w:val="28"/>
          <w:lang w:val="en-US"/>
        </w:rPr>
        <w:t>735.</w:t>
      </w:r>
    </w:p>
    <w:p w:rsidR="00F140EF" w:rsidRPr="00755C12" w:rsidRDefault="00F140EF" w:rsidP="0059614C">
      <w:pPr>
        <w:numPr>
          <w:ilvl w:val="0"/>
          <w:numId w:val="17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Джордж М. Л. Стремительные инновации / М. Л. Джордж, Дж. Воркс</w:t>
      </w:r>
      <w:r w:rsidRPr="00755C1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 Вотсон-Хемфилл</w:t>
      </w:r>
      <w:r w:rsidRPr="00755C12">
        <w:rPr>
          <w:sz w:val="28"/>
          <w:szCs w:val="28"/>
          <w:shd w:val="clear" w:color="auto" w:fill="FFFFFF"/>
        </w:rPr>
        <w:t xml:space="preserve">/ </w:t>
      </w:r>
      <w:r w:rsidRPr="00CA5112">
        <w:rPr>
          <w:sz w:val="28"/>
          <w:szCs w:val="28"/>
          <w:shd w:val="clear" w:color="auto" w:fill="FFFFFF"/>
        </w:rPr>
        <w:t>пер</w:t>
      </w:r>
      <w:r w:rsidRPr="00755C12">
        <w:rPr>
          <w:sz w:val="28"/>
          <w:szCs w:val="28"/>
          <w:shd w:val="clear" w:color="auto" w:fill="FFFFFF"/>
        </w:rPr>
        <w:t xml:space="preserve">. </w:t>
      </w:r>
      <w:r w:rsidRPr="00CA5112">
        <w:rPr>
          <w:sz w:val="28"/>
          <w:szCs w:val="28"/>
          <w:shd w:val="clear" w:color="auto" w:fill="FFFFFF"/>
        </w:rPr>
        <w:t>с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англ</w:t>
      </w:r>
      <w:r w:rsidRPr="00755C12">
        <w:rPr>
          <w:sz w:val="28"/>
          <w:szCs w:val="28"/>
          <w:shd w:val="clear" w:color="auto" w:fill="FFFFFF"/>
        </w:rPr>
        <w:t xml:space="preserve">. –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55C12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>Companion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6D23E5">
        <w:rPr>
          <w:sz w:val="28"/>
          <w:szCs w:val="28"/>
          <w:lang w:val="en-US"/>
        </w:rPr>
        <w:t>Group</w:t>
      </w:r>
      <w:r w:rsidRPr="00755C12">
        <w:rPr>
          <w:sz w:val="28"/>
          <w:szCs w:val="28"/>
        </w:rPr>
        <w:t xml:space="preserve">, 2006. – 350 </w:t>
      </w:r>
      <w:r w:rsidRPr="006D23E5">
        <w:rPr>
          <w:sz w:val="28"/>
          <w:szCs w:val="28"/>
          <w:lang w:val="en-US"/>
        </w:rPr>
        <w:t>c</w:t>
      </w:r>
      <w:r w:rsidRPr="00755C12">
        <w:rPr>
          <w:sz w:val="28"/>
          <w:szCs w:val="28"/>
        </w:rPr>
        <w:t>.</w:t>
      </w:r>
    </w:p>
    <w:p w:rsidR="00F140EF" w:rsidRPr="006D23E5" w:rsidRDefault="00F140EF" w:rsidP="006D23E5">
      <w:pPr>
        <w:numPr>
          <w:ilvl w:val="0"/>
          <w:numId w:val="17"/>
        </w:numPr>
        <w:tabs>
          <w:tab w:val="clear" w:pos="720"/>
        </w:tabs>
        <w:ind w:left="0" w:firstLine="284"/>
        <w:jc w:val="both"/>
        <w:rPr>
          <w:sz w:val="28"/>
          <w:szCs w:val="28"/>
          <w:shd w:val="clear" w:color="auto" w:fill="FFFFFF"/>
        </w:rPr>
      </w:pPr>
      <w:r w:rsidRPr="006D23E5">
        <w:rPr>
          <w:sz w:val="28"/>
          <w:szCs w:val="28"/>
        </w:rPr>
        <w:t xml:space="preserve">Федоренко А. Стратегия предприятия </w:t>
      </w:r>
      <w:r w:rsidRPr="006D23E5">
        <w:rPr>
          <w:sz w:val="28"/>
          <w:szCs w:val="28"/>
          <w:lang w:val="en-US"/>
        </w:rPr>
        <w:t>vs</w:t>
      </w:r>
      <w:r w:rsidRPr="006D23E5">
        <w:rPr>
          <w:sz w:val="28"/>
          <w:szCs w:val="28"/>
        </w:rPr>
        <w:t xml:space="preserve">. Бизнес-модель предприятия </w:t>
      </w:r>
      <w:r>
        <w:rPr>
          <w:sz w:val="28"/>
          <w:szCs w:val="28"/>
        </w:rPr>
        <w:t xml:space="preserve">/ А. Федоренко </w:t>
      </w:r>
      <w:r w:rsidRPr="006D23E5">
        <w:rPr>
          <w:sz w:val="28"/>
          <w:szCs w:val="28"/>
        </w:rPr>
        <w:t xml:space="preserve">[Электронный ресурс]. </w:t>
      </w:r>
      <w:r w:rsidRPr="006D23E5">
        <w:rPr>
          <w:sz w:val="28"/>
          <w:szCs w:val="28"/>
          <w:shd w:val="clear" w:color="auto" w:fill="FFFFFF"/>
        </w:rPr>
        <w:t>– 2011. – Режим доступа</w:t>
      </w:r>
      <w:r>
        <w:rPr>
          <w:sz w:val="28"/>
          <w:szCs w:val="28"/>
          <w:shd w:val="clear" w:color="auto" w:fill="FFFFFF"/>
        </w:rPr>
        <w:t xml:space="preserve"> </w:t>
      </w:r>
      <w:r w:rsidRPr="006D23E5">
        <w:rPr>
          <w:sz w:val="28"/>
          <w:szCs w:val="28"/>
          <w:shd w:val="clear" w:color="auto" w:fill="FFFFFF"/>
        </w:rPr>
        <w:t xml:space="preserve">: </w:t>
      </w:r>
      <w:hyperlink r:id="rId10" w:anchor="more-1190" w:history="1">
        <w:r w:rsidRPr="006D23E5">
          <w:rPr>
            <w:sz w:val="28"/>
            <w:szCs w:val="28"/>
            <w:shd w:val="clear" w:color="auto" w:fill="FFFFFF"/>
          </w:rPr>
          <w:t>http://socium.com.ua/2011/02/business-strategy-vs-business-model/#more-1190</w:t>
        </w:r>
      </w:hyperlink>
    </w:p>
    <w:p w:rsidR="00F140EF" w:rsidRDefault="00F140EF" w:rsidP="006D23E5">
      <w:pPr>
        <w:numPr>
          <w:ilvl w:val="0"/>
          <w:numId w:val="17"/>
        </w:numPr>
        <w:tabs>
          <w:tab w:val="clear" w:pos="720"/>
        </w:tabs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Швайцер</w:t>
      </w:r>
      <w:r w:rsidRPr="006D23E5">
        <w:rPr>
          <w:sz w:val="28"/>
          <w:szCs w:val="28"/>
          <w:shd w:val="clear" w:color="auto" w:fill="FFFFFF"/>
        </w:rPr>
        <w:t xml:space="preserve"> Л. Концепция и эволюция бизнес-моделей</w:t>
      </w:r>
      <w:r>
        <w:rPr>
          <w:sz w:val="28"/>
          <w:szCs w:val="28"/>
          <w:shd w:val="clear" w:color="auto" w:fill="FFFFFF"/>
        </w:rPr>
        <w:t xml:space="preserve"> / Л. Швайцер</w:t>
      </w:r>
      <w:r w:rsidRPr="006D23E5">
        <w:rPr>
          <w:sz w:val="28"/>
          <w:szCs w:val="28"/>
          <w:shd w:val="clear" w:color="auto" w:fill="FFFFFF"/>
        </w:rPr>
        <w:t xml:space="preserve"> [Электронный ресурс].</w:t>
      </w:r>
      <w:r>
        <w:rPr>
          <w:sz w:val="28"/>
          <w:szCs w:val="28"/>
          <w:shd w:val="clear" w:color="auto" w:fill="FFFFFF"/>
        </w:rPr>
        <w:t xml:space="preserve"> – 2007</w:t>
      </w:r>
      <w:r w:rsidRPr="006D23E5">
        <w:rPr>
          <w:sz w:val="28"/>
          <w:szCs w:val="28"/>
          <w:shd w:val="clear" w:color="auto" w:fill="FFFFFF"/>
        </w:rPr>
        <w:t xml:space="preserve"> – Режим доступа</w:t>
      </w:r>
      <w:r>
        <w:rPr>
          <w:sz w:val="28"/>
          <w:szCs w:val="28"/>
          <w:shd w:val="clear" w:color="auto" w:fill="FFFFFF"/>
        </w:rPr>
        <w:t xml:space="preserve"> </w:t>
      </w:r>
      <w:r w:rsidRPr="006D23E5">
        <w:rPr>
          <w:sz w:val="28"/>
          <w:szCs w:val="28"/>
          <w:shd w:val="clear" w:color="auto" w:fill="FFFFFF"/>
        </w:rPr>
        <w:t xml:space="preserve">: </w:t>
      </w:r>
      <w:hyperlink r:id="rId11" w:history="1">
        <w:r w:rsidRPr="006D23E5">
          <w:rPr>
            <w:sz w:val="28"/>
            <w:szCs w:val="28"/>
            <w:shd w:val="clear" w:color="auto" w:fill="FFFFFF"/>
          </w:rPr>
          <w:t>http://www.research.by/webroot/delivery/files/2007n2r01.pdf</w:t>
        </w:r>
      </w:hyperlink>
    </w:p>
    <w:p w:rsidR="00F140EF" w:rsidRDefault="00F140EF" w:rsidP="006D23E5">
      <w:pPr>
        <w:numPr>
          <w:ilvl w:val="0"/>
          <w:numId w:val="17"/>
        </w:numPr>
        <w:tabs>
          <w:tab w:val="clear" w:pos="720"/>
        </w:tabs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Сооляттэ</w:t>
      </w:r>
      <w:r w:rsidRPr="00EC546D">
        <w:rPr>
          <w:sz w:val="28"/>
          <w:szCs w:val="28"/>
          <w:shd w:val="clear" w:color="auto" w:fill="FFFFFF"/>
        </w:rPr>
        <w:t xml:space="preserve"> А.</w:t>
      </w:r>
      <w:r>
        <w:rPr>
          <w:sz w:val="28"/>
          <w:szCs w:val="28"/>
          <w:shd w:val="clear" w:color="auto" w:fill="FFFFFF"/>
        </w:rPr>
        <w:t xml:space="preserve"> </w:t>
      </w:r>
      <w:r w:rsidRPr="00EC546D">
        <w:rPr>
          <w:sz w:val="28"/>
          <w:szCs w:val="28"/>
          <w:shd w:val="clear" w:color="auto" w:fill="FFFFFF"/>
        </w:rPr>
        <w:t xml:space="preserve">Ю. Бизнес-модель </w:t>
      </w:r>
      <w:r>
        <w:rPr>
          <w:sz w:val="28"/>
          <w:szCs w:val="28"/>
          <w:shd w:val="clear" w:color="auto" w:fill="FFFFFF"/>
        </w:rPr>
        <w:t>–</w:t>
      </w:r>
      <w:r w:rsidRPr="00EC546D">
        <w:rPr>
          <w:sz w:val="28"/>
          <w:szCs w:val="28"/>
          <w:shd w:val="clear" w:color="auto" w:fill="FFFFFF"/>
        </w:rPr>
        <w:t xml:space="preserve"> ключ к развитию бизнеса на основе инноваци</w:t>
      </w:r>
      <w:r>
        <w:rPr>
          <w:sz w:val="28"/>
          <w:szCs w:val="28"/>
          <w:shd w:val="clear" w:color="auto" w:fill="FFFFFF"/>
        </w:rPr>
        <w:t>и / А. Ю. Сооляттэ</w:t>
      </w:r>
      <w:r w:rsidRPr="00EC546D">
        <w:rPr>
          <w:sz w:val="28"/>
          <w:szCs w:val="28"/>
          <w:shd w:val="clear" w:color="auto" w:fill="FFFFFF"/>
        </w:rPr>
        <w:t xml:space="preserve"> // Менеджмент инноваций. </w:t>
      </w:r>
      <w:r>
        <w:rPr>
          <w:sz w:val="28"/>
          <w:szCs w:val="28"/>
          <w:shd w:val="clear" w:color="auto" w:fill="FFFFFF"/>
        </w:rPr>
        <w:t>–</w:t>
      </w:r>
      <w:r w:rsidRPr="00EC546D">
        <w:rPr>
          <w:sz w:val="28"/>
          <w:szCs w:val="28"/>
          <w:shd w:val="clear" w:color="auto" w:fill="FFFFFF"/>
        </w:rPr>
        <w:t xml:space="preserve"> 2010. </w:t>
      </w:r>
      <w:r>
        <w:rPr>
          <w:sz w:val="28"/>
          <w:szCs w:val="28"/>
          <w:shd w:val="clear" w:color="auto" w:fill="FFFFFF"/>
        </w:rPr>
        <w:t>–</w:t>
      </w:r>
      <w:r w:rsidRPr="00EC546D">
        <w:rPr>
          <w:sz w:val="28"/>
          <w:szCs w:val="28"/>
          <w:shd w:val="clear" w:color="auto" w:fill="FFFFFF"/>
        </w:rPr>
        <w:t xml:space="preserve"> №1 (09). – С. 6-15</w:t>
      </w:r>
      <w:r>
        <w:rPr>
          <w:sz w:val="28"/>
          <w:szCs w:val="28"/>
          <w:shd w:val="clear" w:color="auto" w:fill="FFFFFF"/>
        </w:rPr>
        <w:t>.</w:t>
      </w:r>
    </w:p>
    <w:p w:rsidR="00F140EF" w:rsidRDefault="00F140EF" w:rsidP="00755C12">
      <w:pPr>
        <w:jc w:val="both"/>
        <w:rPr>
          <w:sz w:val="28"/>
          <w:szCs w:val="28"/>
          <w:shd w:val="clear" w:color="auto" w:fill="FFFFFF"/>
        </w:rPr>
      </w:pPr>
    </w:p>
    <w:p w:rsidR="00F140EF" w:rsidRPr="00286F7A" w:rsidRDefault="00F140EF" w:rsidP="00286F7A">
      <w:pPr>
        <w:tabs>
          <w:tab w:val="left" w:pos="2310"/>
        </w:tabs>
        <w:jc w:val="center"/>
        <w:rPr>
          <w:b/>
          <w:bCs/>
          <w:sz w:val="28"/>
          <w:szCs w:val="28"/>
          <w:lang w:eastAsia="uk-UA"/>
        </w:rPr>
      </w:pPr>
      <w:r w:rsidRPr="00286F7A">
        <w:rPr>
          <w:b/>
          <w:bCs/>
          <w:sz w:val="28"/>
          <w:szCs w:val="28"/>
          <w:lang w:eastAsia="uk-UA"/>
        </w:rPr>
        <w:t>Тема 2. Современные инновационные стратегии и бизнес-модели компаний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EA0211" w:rsidRDefault="00F140EF" w:rsidP="00CA5112">
      <w:pPr>
        <w:pStyle w:val="ListParagraph"/>
        <w:ind w:left="0" w:firstLine="709"/>
        <w:jc w:val="center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План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EA0211" w:rsidRDefault="00F140EF" w:rsidP="00EA0211">
      <w:pPr>
        <w:pStyle w:val="ListParagraph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Инновационная бизнес-модель.</w:t>
      </w:r>
    </w:p>
    <w:p w:rsidR="00F140EF" w:rsidRPr="00EA0211" w:rsidRDefault="00F140EF" w:rsidP="00EA0211">
      <w:pPr>
        <w:pStyle w:val="ListParagraph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Современные виды инновационных бизнес-моделей.</w:t>
      </w:r>
    </w:p>
    <w:p w:rsidR="00F140EF" w:rsidRPr="00EA0211" w:rsidRDefault="00F140EF" w:rsidP="00EA0211">
      <w:pPr>
        <w:pStyle w:val="ListParagraph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Бизнес-модель в формировании инновационной стратегии «голубого океана».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BF1288" w:rsidRDefault="00F140EF" w:rsidP="00EA0211">
      <w:pPr>
        <w:pStyle w:val="BodyText"/>
        <w:ind w:right="284" w:firstLine="720"/>
        <w:rPr>
          <w:b/>
          <w:bCs/>
          <w:szCs w:val="28"/>
        </w:rPr>
      </w:pPr>
      <w:r w:rsidRPr="00BF1288">
        <w:rPr>
          <w:b/>
          <w:bCs/>
          <w:szCs w:val="28"/>
        </w:rPr>
        <w:t>Вопросы для углублённого и самостоятельного изучения темы.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4D0EF0" w:rsidRDefault="00F140EF" w:rsidP="002F062C">
      <w:pPr>
        <w:pStyle w:val="ListParagraph"/>
        <w:ind w:left="0" w:firstLine="709"/>
        <w:jc w:val="both"/>
        <w:rPr>
          <w:sz w:val="28"/>
          <w:szCs w:val="28"/>
          <w:shd w:val="clear" w:color="auto" w:fill="FFFFFF"/>
        </w:rPr>
      </w:pPr>
      <w:r w:rsidRPr="002F062C">
        <w:rPr>
          <w:sz w:val="28"/>
          <w:szCs w:val="28"/>
          <w:shd w:val="clear" w:color="auto" w:fill="FFFFFF"/>
        </w:rPr>
        <w:t xml:space="preserve">Сущность и понятие инновационной бизнес-модели. </w:t>
      </w:r>
      <w:r>
        <w:rPr>
          <w:sz w:val="28"/>
          <w:szCs w:val="28"/>
          <w:shd w:val="clear" w:color="auto" w:fill="FFFFFF"/>
        </w:rPr>
        <w:t xml:space="preserve">Сущность и условия применения интеграционной бизнес-модели. Преимущества и недостатки применения модели дирижирования. Перспективы выхода на рынок и реализация «подрывной» или поддерживающей инновации. Современное состояние открытых и закрытых инновационных бизнес-моделей. Инструменты управления инновационной бизнес-моделью. Средства повышения качества и количества </w:t>
      </w:r>
      <w:r>
        <w:rPr>
          <w:sz w:val="28"/>
          <w:szCs w:val="28"/>
          <w:shd w:val="clear" w:color="auto" w:fill="FFFFFF"/>
          <w:lang w:val="en-US"/>
        </w:rPr>
        <w:t>VOC</w:t>
      </w:r>
      <w:r>
        <w:rPr>
          <w:sz w:val="28"/>
          <w:szCs w:val="28"/>
          <w:shd w:val="clear" w:color="auto" w:fill="FFFFFF"/>
        </w:rPr>
        <w:t>-процессов. Характеристика трёхмерной модели инновации. Практические примеры снижения издержек сложности.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BF1288" w:rsidRDefault="00F140EF" w:rsidP="004D0EF0">
      <w:pPr>
        <w:pStyle w:val="Heading9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</w:pPr>
      <w:r w:rsidRPr="00BF1288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</w:rPr>
        <w:t>Список литературы</w:t>
      </w:r>
    </w:p>
    <w:p w:rsidR="00F140EF" w:rsidRPr="00BF1288" w:rsidRDefault="00F140EF" w:rsidP="004D0EF0">
      <w:pPr>
        <w:jc w:val="center"/>
        <w:rPr>
          <w:b/>
          <w:bCs/>
          <w:sz w:val="28"/>
          <w:szCs w:val="28"/>
        </w:rPr>
      </w:pPr>
      <w:r w:rsidRPr="00BF1288">
        <w:rPr>
          <w:b/>
          <w:bCs/>
          <w:sz w:val="28"/>
          <w:szCs w:val="28"/>
        </w:rPr>
        <w:t>Основная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755C12" w:rsidRDefault="00F140EF" w:rsidP="004D0EF0">
      <w:pPr>
        <w:numPr>
          <w:ilvl w:val="0"/>
          <w:numId w:val="39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Джордж М. Л. Стремительные инновации / М. Л. Джордж, Дж. Воркс</w:t>
      </w:r>
      <w:r w:rsidRPr="00755C1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 Вотсон-Хемфилл</w:t>
      </w:r>
      <w:r w:rsidRPr="00755C12">
        <w:rPr>
          <w:sz w:val="28"/>
          <w:szCs w:val="28"/>
          <w:shd w:val="clear" w:color="auto" w:fill="FFFFFF"/>
        </w:rPr>
        <w:t xml:space="preserve">/ </w:t>
      </w:r>
      <w:r w:rsidRPr="00CA5112">
        <w:rPr>
          <w:sz w:val="28"/>
          <w:szCs w:val="28"/>
          <w:shd w:val="clear" w:color="auto" w:fill="FFFFFF"/>
        </w:rPr>
        <w:t>пер</w:t>
      </w:r>
      <w:r w:rsidRPr="00755C12">
        <w:rPr>
          <w:sz w:val="28"/>
          <w:szCs w:val="28"/>
          <w:shd w:val="clear" w:color="auto" w:fill="FFFFFF"/>
        </w:rPr>
        <w:t xml:space="preserve">. </w:t>
      </w:r>
      <w:r w:rsidRPr="00CA5112">
        <w:rPr>
          <w:sz w:val="28"/>
          <w:szCs w:val="28"/>
          <w:shd w:val="clear" w:color="auto" w:fill="FFFFFF"/>
        </w:rPr>
        <w:t>с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англ</w:t>
      </w:r>
      <w:r w:rsidRPr="00755C12">
        <w:rPr>
          <w:sz w:val="28"/>
          <w:szCs w:val="28"/>
          <w:shd w:val="clear" w:color="auto" w:fill="FFFFFF"/>
        </w:rPr>
        <w:t xml:space="preserve">. –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55C12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>Companion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6D23E5">
        <w:rPr>
          <w:sz w:val="28"/>
          <w:szCs w:val="28"/>
          <w:lang w:val="en-US"/>
        </w:rPr>
        <w:t>Group</w:t>
      </w:r>
      <w:r w:rsidRPr="00755C12">
        <w:rPr>
          <w:sz w:val="28"/>
          <w:szCs w:val="28"/>
        </w:rPr>
        <w:t xml:space="preserve">, 2006. – 350 </w:t>
      </w:r>
      <w:r w:rsidRPr="006D23E5">
        <w:rPr>
          <w:sz w:val="28"/>
          <w:szCs w:val="28"/>
          <w:lang w:val="en-US"/>
        </w:rPr>
        <w:t>c</w:t>
      </w:r>
      <w:r w:rsidRPr="00755C12">
        <w:rPr>
          <w:sz w:val="28"/>
          <w:szCs w:val="28"/>
        </w:rPr>
        <w:t>.</w:t>
      </w:r>
    </w:p>
    <w:p w:rsidR="00F140EF" w:rsidRDefault="00F140EF" w:rsidP="004D0EF0">
      <w:pPr>
        <w:pStyle w:val="ListParagraph"/>
        <w:numPr>
          <w:ilvl w:val="0"/>
          <w:numId w:val="39"/>
        </w:numPr>
        <w:ind w:left="0" w:firstLine="349"/>
        <w:jc w:val="both"/>
        <w:rPr>
          <w:sz w:val="28"/>
          <w:szCs w:val="28"/>
          <w:shd w:val="clear" w:color="auto" w:fill="FFFFFF"/>
        </w:rPr>
      </w:pPr>
      <w:r w:rsidRPr="004D0EF0">
        <w:rPr>
          <w:sz w:val="28"/>
          <w:szCs w:val="28"/>
          <w:shd w:val="clear" w:color="auto" w:fill="FFFFFF"/>
        </w:rPr>
        <w:t>Эндрю Дж.</w:t>
      </w:r>
      <w:r>
        <w:rPr>
          <w:sz w:val="28"/>
          <w:szCs w:val="28"/>
          <w:shd w:val="clear" w:color="auto" w:fill="FFFFFF"/>
        </w:rPr>
        <w:t xml:space="preserve"> </w:t>
      </w:r>
      <w:r w:rsidRPr="004D0EF0">
        <w:rPr>
          <w:sz w:val="28"/>
          <w:szCs w:val="28"/>
          <w:shd w:val="clear" w:color="auto" w:fill="FFFFFF"/>
        </w:rPr>
        <w:t>П. Возврат на инновации: практ. рук. по управлению инновациями в бизнесе</w:t>
      </w:r>
      <w:r>
        <w:rPr>
          <w:sz w:val="28"/>
          <w:szCs w:val="28"/>
          <w:shd w:val="clear" w:color="auto" w:fill="FFFFFF"/>
        </w:rPr>
        <w:t xml:space="preserve"> / </w:t>
      </w:r>
      <w:r w:rsidRPr="004D0EF0">
        <w:rPr>
          <w:sz w:val="28"/>
          <w:szCs w:val="28"/>
          <w:shd w:val="clear" w:color="auto" w:fill="FFFFFF"/>
        </w:rPr>
        <w:t>Дж.</w:t>
      </w:r>
      <w:r>
        <w:rPr>
          <w:sz w:val="28"/>
          <w:szCs w:val="28"/>
          <w:shd w:val="clear" w:color="auto" w:fill="FFFFFF"/>
        </w:rPr>
        <w:t xml:space="preserve"> </w:t>
      </w:r>
      <w:r w:rsidRPr="004D0EF0">
        <w:rPr>
          <w:sz w:val="28"/>
          <w:szCs w:val="28"/>
          <w:shd w:val="clear" w:color="auto" w:fill="FFFFFF"/>
        </w:rPr>
        <w:t>П.</w:t>
      </w:r>
      <w:r>
        <w:rPr>
          <w:sz w:val="28"/>
          <w:szCs w:val="28"/>
          <w:shd w:val="clear" w:color="auto" w:fill="FFFFFF"/>
        </w:rPr>
        <w:t xml:space="preserve"> </w:t>
      </w:r>
      <w:r w:rsidRPr="004D0EF0">
        <w:rPr>
          <w:sz w:val="28"/>
          <w:szCs w:val="28"/>
          <w:shd w:val="clear" w:color="auto" w:fill="FFFFFF"/>
        </w:rPr>
        <w:t>Эндрю</w:t>
      </w:r>
      <w:r>
        <w:rPr>
          <w:sz w:val="28"/>
          <w:szCs w:val="28"/>
          <w:shd w:val="clear" w:color="auto" w:fill="FFFFFF"/>
        </w:rPr>
        <w:t xml:space="preserve">, </w:t>
      </w:r>
      <w:r w:rsidRPr="004D0EF0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4D0EF0">
        <w:rPr>
          <w:sz w:val="28"/>
          <w:szCs w:val="28"/>
          <w:shd w:val="clear" w:color="auto" w:fill="FFFFFF"/>
        </w:rPr>
        <w:t xml:space="preserve"> Л. Сиркин</w:t>
      </w:r>
      <w:r>
        <w:rPr>
          <w:sz w:val="28"/>
          <w:szCs w:val="28"/>
          <w:shd w:val="clear" w:color="auto" w:fill="FFFFFF"/>
        </w:rPr>
        <w:t>. –</w:t>
      </w:r>
      <w:r w:rsidRPr="004D0EF0">
        <w:rPr>
          <w:sz w:val="28"/>
          <w:szCs w:val="28"/>
          <w:shd w:val="clear" w:color="auto" w:fill="FFFFFF"/>
        </w:rPr>
        <w:t xml:space="preserve"> Минск</w:t>
      </w:r>
      <w:r>
        <w:rPr>
          <w:sz w:val="28"/>
          <w:szCs w:val="28"/>
          <w:shd w:val="clear" w:color="auto" w:fill="FFFFFF"/>
        </w:rPr>
        <w:t xml:space="preserve"> </w:t>
      </w:r>
      <w:r w:rsidRPr="004D0EF0">
        <w:rPr>
          <w:sz w:val="28"/>
          <w:szCs w:val="28"/>
          <w:shd w:val="clear" w:color="auto" w:fill="FFFFFF"/>
        </w:rPr>
        <w:t>: Гревцов Паблишер, 2008</w:t>
      </w:r>
      <w:r>
        <w:rPr>
          <w:sz w:val="28"/>
          <w:szCs w:val="28"/>
          <w:shd w:val="clear" w:color="auto" w:fill="FFFFFF"/>
        </w:rPr>
        <w:t>. – 304 с.</w:t>
      </w:r>
    </w:p>
    <w:p w:rsidR="00F140EF" w:rsidRDefault="00F140EF" w:rsidP="004D0EF0">
      <w:pPr>
        <w:pStyle w:val="ListParagraph"/>
        <w:numPr>
          <w:ilvl w:val="0"/>
          <w:numId w:val="39"/>
        </w:numPr>
        <w:ind w:left="0" w:firstLine="349"/>
        <w:jc w:val="both"/>
        <w:rPr>
          <w:sz w:val="28"/>
          <w:szCs w:val="28"/>
          <w:shd w:val="clear" w:color="auto" w:fill="FFFFFF"/>
        </w:rPr>
      </w:pPr>
      <w:r w:rsidRPr="005143D2">
        <w:rPr>
          <w:sz w:val="28"/>
          <w:szCs w:val="28"/>
          <w:shd w:val="clear" w:color="auto" w:fill="FFFFFF"/>
        </w:rPr>
        <w:t>Чесбро Г</w:t>
      </w:r>
      <w:r>
        <w:rPr>
          <w:sz w:val="28"/>
          <w:szCs w:val="28"/>
          <w:shd w:val="clear" w:color="auto" w:fill="FFFFFF"/>
        </w:rPr>
        <w:t xml:space="preserve">. </w:t>
      </w:r>
      <w:r w:rsidRPr="005143D2">
        <w:rPr>
          <w:sz w:val="28"/>
          <w:szCs w:val="28"/>
          <w:shd w:val="clear" w:color="auto" w:fill="FFFFFF"/>
        </w:rPr>
        <w:t>Открытые бизнес-модели. IP-менеджмент</w:t>
      </w:r>
      <w:r>
        <w:rPr>
          <w:sz w:val="28"/>
          <w:szCs w:val="28"/>
          <w:shd w:val="clear" w:color="auto" w:fill="FFFFFF"/>
        </w:rPr>
        <w:t xml:space="preserve"> / </w:t>
      </w:r>
      <w:r w:rsidRPr="005143D2">
        <w:rPr>
          <w:sz w:val="28"/>
          <w:szCs w:val="28"/>
          <w:shd w:val="clear" w:color="auto" w:fill="FFFFFF"/>
        </w:rPr>
        <w:t>Чесбро Г</w:t>
      </w:r>
      <w:r>
        <w:rPr>
          <w:sz w:val="28"/>
          <w:szCs w:val="28"/>
          <w:shd w:val="clear" w:color="auto" w:fill="FFFFFF"/>
        </w:rPr>
        <w:t>.</w:t>
      </w:r>
      <w:r w:rsidRPr="005143D2">
        <w:rPr>
          <w:sz w:val="28"/>
          <w:szCs w:val="28"/>
          <w:shd w:val="clear" w:color="auto" w:fill="FFFFFF"/>
        </w:rPr>
        <w:t xml:space="preserve"> – М.</w:t>
      </w:r>
      <w:r>
        <w:rPr>
          <w:sz w:val="28"/>
          <w:szCs w:val="28"/>
          <w:shd w:val="clear" w:color="auto" w:fill="FFFFFF"/>
        </w:rPr>
        <w:t xml:space="preserve"> </w:t>
      </w:r>
      <w:r w:rsidRPr="005143D2">
        <w:rPr>
          <w:sz w:val="28"/>
          <w:szCs w:val="28"/>
          <w:shd w:val="clear" w:color="auto" w:fill="FFFFFF"/>
        </w:rPr>
        <w:t>: Поколение, 2008.</w:t>
      </w:r>
      <w:r>
        <w:rPr>
          <w:sz w:val="28"/>
          <w:szCs w:val="28"/>
          <w:shd w:val="clear" w:color="auto" w:fill="FFFFFF"/>
        </w:rPr>
        <w:t xml:space="preserve"> – 351 с.</w:t>
      </w:r>
    </w:p>
    <w:p w:rsidR="00F140EF" w:rsidRPr="004D0EF0" w:rsidRDefault="00F140EF" w:rsidP="00745CEC">
      <w:pPr>
        <w:pStyle w:val="ListParagraph"/>
        <w:ind w:left="349"/>
        <w:jc w:val="both"/>
        <w:rPr>
          <w:sz w:val="28"/>
          <w:szCs w:val="28"/>
          <w:shd w:val="clear" w:color="auto" w:fill="FFFFFF"/>
        </w:rPr>
      </w:pPr>
    </w:p>
    <w:p w:rsidR="00F140EF" w:rsidRPr="000F3E78" w:rsidRDefault="00F140EF" w:rsidP="00745CEC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0F3E78">
        <w:rPr>
          <w:b/>
          <w:sz w:val="28"/>
          <w:szCs w:val="28"/>
          <w:shd w:val="clear" w:color="auto" w:fill="FFFFFF"/>
        </w:rPr>
        <w:t>Дополнительная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Default="00F140EF" w:rsidP="00745CEC">
      <w:pPr>
        <w:pStyle w:val="ListParagraph"/>
        <w:numPr>
          <w:ilvl w:val="0"/>
          <w:numId w:val="4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745CEC">
        <w:rPr>
          <w:sz w:val="28"/>
          <w:szCs w:val="28"/>
          <w:shd w:val="clear" w:color="auto" w:fill="FFFFFF"/>
        </w:rPr>
        <w:t>Остервальдер А. Построение бизнес-моделей</w:t>
      </w:r>
      <w:r>
        <w:rPr>
          <w:sz w:val="28"/>
          <w:szCs w:val="28"/>
          <w:shd w:val="clear" w:color="auto" w:fill="FFFFFF"/>
        </w:rPr>
        <w:t xml:space="preserve"> </w:t>
      </w:r>
      <w:r w:rsidRPr="00745CEC">
        <w:rPr>
          <w:sz w:val="28"/>
          <w:szCs w:val="28"/>
          <w:shd w:val="clear" w:color="auto" w:fill="FFFFFF"/>
        </w:rPr>
        <w:t>: Настольная книга стратега и новатора</w:t>
      </w:r>
      <w:r>
        <w:rPr>
          <w:sz w:val="28"/>
          <w:szCs w:val="28"/>
          <w:shd w:val="clear" w:color="auto" w:fill="FFFFFF"/>
        </w:rPr>
        <w:t xml:space="preserve"> </w:t>
      </w:r>
      <w:r w:rsidRPr="00745CEC">
        <w:rPr>
          <w:sz w:val="28"/>
          <w:szCs w:val="28"/>
          <w:shd w:val="clear" w:color="auto" w:fill="FFFFFF"/>
        </w:rPr>
        <w:t>: Пер. с англ. / А. Остервальдер, И. Пинье. – М.</w:t>
      </w:r>
      <w:r>
        <w:rPr>
          <w:sz w:val="28"/>
          <w:szCs w:val="28"/>
          <w:shd w:val="clear" w:color="auto" w:fill="FFFFFF"/>
        </w:rPr>
        <w:t xml:space="preserve"> </w:t>
      </w:r>
      <w:r w:rsidRPr="00745CEC">
        <w:rPr>
          <w:sz w:val="28"/>
          <w:szCs w:val="28"/>
          <w:shd w:val="clear" w:color="auto" w:fill="FFFFFF"/>
        </w:rPr>
        <w:t>: Альпина Паблишер, 2011. – 288 с.</w:t>
      </w:r>
    </w:p>
    <w:p w:rsidR="00F140EF" w:rsidRDefault="00F140EF" w:rsidP="00347459">
      <w:pPr>
        <w:pStyle w:val="ListParagraph"/>
        <w:numPr>
          <w:ilvl w:val="0"/>
          <w:numId w:val="4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Ким Ч. Стратегия голубого океана : как создать свободную рыночную нишу и перестать бояться конкурентов / Ч. Ким, Р. Моборн. – М. : Издательство «Манн</w:t>
      </w:r>
      <w:r w:rsidRPr="00416CDE">
        <w:rPr>
          <w:sz w:val="28"/>
          <w:szCs w:val="28"/>
          <w:shd w:val="clear" w:color="auto" w:fill="FFFFFF"/>
        </w:rPr>
        <w:t xml:space="preserve"> Иванов и Фербер»</w:t>
      </w:r>
      <w:r>
        <w:rPr>
          <w:sz w:val="28"/>
          <w:szCs w:val="28"/>
          <w:shd w:val="clear" w:color="auto" w:fill="FFFFFF"/>
        </w:rPr>
        <w:t>. – 304 с.</w:t>
      </w:r>
    </w:p>
    <w:p w:rsidR="00F140EF" w:rsidRDefault="00F140EF" w:rsidP="00347459">
      <w:pPr>
        <w:pStyle w:val="ListParagraph"/>
        <w:numPr>
          <w:ilvl w:val="0"/>
          <w:numId w:val="4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347459">
        <w:rPr>
          <w:sz w:val="28"/>
          <w:szCs w:val="28"/>
          <w:shd w:val="clear" w:color="auto" w:fill="FFFFFF"/>
        </w:rPr>
        <w:t>Маркова В.</w:t>
      </w:r>
      <w:r>
        <w:rPr>
          <w:sz w:val="28"/>
          <w:szCs w:val="28"/>
          <w:shd w:val="clear" w:color="auto" w:fill="FFFFFF"/>
        </w:rPr>
        <w:t xml:space="preserve"> </w:t>
      </w:r>
      <w:r w:rsidRPr="00347459">
        <w:rPr>
          <w:sz w:val="28"/>
          <w:szCs w:val="28"/>
          <w:shd w:val="clear" w:color="auto" w:fill="FFFFFF"/>
        </w:rPr>
        <w:t xml:space="preserve">Д. Бизнес-модель: сущность и инновационная составляющая </w:t>
      </w:r>
      <w:r>
        <w:rPr>
          <w:sz w:val="28"/>
          <w:szCs w:val="28"/>
          <w:shd w:val="clear" w:color="auto" w:fill="FFFFFF"/>
        </w:rPr>
        <w:t xml:space="preserve">/ В. Д. Маркова </w:t>
      </w:r>
      <w:r w:rsidRPr="00347459">
        <w:rPr>
          <w:sz w:val="28"/>
          <w:szCs w:val="28"/>
          <w:shd w:val="clear" w:color="auto" w:fill="FFFFFF"/>
        </w:rPr>
        <w:t>// Проблемы современной экономики.</w:t>
      </w:r>
      <w:r w:rsidRPr="007B6F9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– </w:t>
      </w:r>
      <w:r w:rsidRPr="00347459">
        <w:rPr>
          <w:sz w:val="28"/>
          <w:szCs w:val="28"/>
          <w:shd w:val="clear" w:color="auto" w:fill="FFFFFF"/>
        </w:rPr>
        <w:t xml:space="preserve">2010.  </w:t>
      </w:r>
      <w:r>
        <w:rPr>
          <w:sz w:val="28"/>
          <w:szCs w:val="28"/>
          <w:shd w:val="clear" w:color="auto" w:fill="FFFFFF"/>
        </w:rPr>
        <w:t xml:space="preserve">– </w:t>
      </w:r>
      <w:r w:rsidRPr="00347459">
        <w:rPr>
          <w:sz w:val="28"/>
          <w:szCs w:val="28"/>
          <w:shd w:val="clear" w:color="auto" w:fill="FFFFFF"/>
        </w:rPr>
        <w:t>№2 (34).</w:t>
      </w:r>
      <w:r>
        <w:rPr>
          <w:sz w:val="28"/>
          <w:szCs w:val="28"/>
          <w:shd w:val="clear" w:color="auto" w:fill="FFFFFF"/>
        </w:rPr>
        <w:t xml:space="preserve"> – С. 38-42.</w:t>
      </w:r>
    </w:p>
    <w:p w:rsidR="00F140EF" w:rsidRPr="00347459" w:rsidRDefault="00F140EF" w:rsidP="00347459">
      <w:pPr>
        <w:pStyle w:val="ListParagraph"/>
        <w:numPr>
          <w:ilvl w:val="0"/>
          <w:numId w:val="40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Маркова В. Д. </w:t>
      </w:r>
      <w:r w:rsidRPr="003201F2">
        <w:rPr>
          <w:sz w:val="28"/>
          <w:szCs w:val="28"/>
          <w:shd w:val="clear" w:color="auto" w:fill="FFFFFF"/>
        </w:rPr>
        <w:t>Бизнес-модель как фактор конкурентоспособности инновационных компаний</w:t>
      </w:r>
      <w:r>
        <w:rPr>
          <w:sz w:val="28"/>
          <w:szCs w:val="28"/>
          <w:shd w:val="clear" w:color="auto" w:fill="FFFFFF"/>
        </w:rPr>
        <w:t xml:space="preserve"> / В. Д. Маркова</w:t>
      </w:r>
      <w:r w:rsidRPr="003201F2">
        <w:rPr>
          <w:sz w:val="28"/>
          <w:szCs w:val="28"/>
          <w:shd w:val="clear" w:color="auto" w:fill="FFFFFF"/>
        </w:rPr>
        <w:t xml:space="preserve"> // Инновационное предпринимательство</w:t>
      </w:r>
      <w:r>
        <w:rPr>
          <w:sz w:val="28"/>
          <w:szCs w:val="28"/>
          <w:shd w:val="clear" w:color="auto" w:fill="FFFFFF"/>
        </w:rPr>
        <w:t xml:space="preserve"> : теория и практика. –</w:t>
      </w:r>
      <w:r w:rsidRPr="003201F2">
        <w:rPr>
          <w:sz w:val="28"/>
          <w:szCs w:val="28"/>
          <w:shd w:val="clear" w:color="auto" w:fill="FFFFFF"/>
        </w:rPr>
        <w:t xml:space="preserve"> 2012. </w:t>
      </w:r>
      <w:r>
        <w:rPr>
          <w:sz w:val="28"/>
          <w:szCs w:val="28"/>
          <w:shd w:val="clear" w:color="auto" w:fill="FFFFFF"/>
        </w:rPr>
        <w:t>–</w:t>
      </w:r>
      <w:r w:rsidRPr="003201F2">
        <w:rPr>
          <w:sz w:val="28"/>
          <w:szCs w:val="28"/>
          <w:shd w:val="clear" w:color="auto" w:fill="FFFFFF"/>
        </w:rPr>
        <w:t xml:space="preserve"> П. 4.1. </w:t>
      </w:r>
      <w:r>
        <w:rPr>
          <w:sz w:val="28"/>
          <w:szCs w:val="28"/>
          <w:shd w:val="clear" w:color="auto" w:fill="FFFFFF"/>
        </w:rPr>
        <w:t>–</w:t>
      </w:r>
      <w:r w:rsidRPr="003201F2">
        <w:rPr>
          <w:sz w:val="28"/>
          <w:szCs w:val="28"/>
          <w:shd w:val="clear" w:color="auto" w:fill="FFFFFF"/>
        </w:rPr>
        <w:t xml:space="preserve"> С. 185-224</w:t>
      </w:r>
      <w:r>
        <w:rPr>
          <w:sz w:val="28"/>
          <w:szCs w:val="28"/>
          <w:shd w:val="clear" w:color="auto" w:fill="FFFFFF"/>
        </w:rPr>
        <w:t>.</w:t>
      </w:r>
    </w:p>
    <w:p w:rsidR="00F140EF" w:rsidRPr="00286F7A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286F7A" w:rsidRDefault="00F140EF" w:rsidP="00CA5112">
      <w:pPr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3. </w:t>
      </w:r>
      <w:r w:rsidRPr="00286F7A">
        <w:rPr>
          <w:b/>
          <w:bCs/>
          <w:sz w:val="28"/>
          <w:szCs w:val="28"/>
          <w:lang w:eastAsia="uk-UA"/>
        </w:rPr>
        <w:t>Технологии бизнес-моделирования и методы описания бизнес-процессов</w:t>
      </w:r>
    </w:p>
    <w:p w:rsidR="00F140EF" w:rsidRDefault="00F140EF" w:rsidP="00CA5112">
      <w:pPr>
        <w:jc w:val="center"/>
      </w:pPr>
    </w:p>
    <w:p w:rsidR="00F140EF" w:rsidRDefault="00F140EF" w:rsidP="00CA5112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</w:p>
    <w:p w:rsidR="00F140EF" w:rsidRPr="00BF1288" w:rsidRDefault="00F140EF" w:rsidP="00BF1288">
      <w:pPr>
        <w:pStyle w:val="ListParagraph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BF1288">
        <w:rPr>
          <w:sz w:val="28"/>
          <w:szCs w:val="28"/>
          <w:shd w:val="clear" w:color="auto" w:fill="FFFFFF"/>
        </w:rPr>
        <w:t xml:space="preserve">Основные понятия бизнес-моделирования: «бизнес-процесс», «бизнес-цели», «бизнес-функции», «бизнес-роли», «бизнес-фазы», «правила». </w:t>
      </w:r>
    </w:p>
    <w:p w:rsidR="00F140EF" w:rsidRPr="00BF1288" w:rsidRDefault="00F140EF" w:rsidP="00BF1288">
      <w:pPr>
        <w:pStyle w:val="ListParagraph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BF1288">
        <w:rPr>
          <w:sz w:val="28"/>
          <w:szCs w:val="28"/>
          <w:shd w:val="clear" w:color="auto" w:fill="FFFFFF"/>
        </w:rPr>
        <w:t>Технология описания и анализа бизнес-процессов «как есть»</w:t>
      </w:r>
      <w:r>
        <w:rPr>
          <w:sz w:val="28"/>
          <w:szCs w:val="28"/>
          <w:shd w:val="clear" w:color="auto" w:fill="FFFFFF"/>
        </w:rPr>
        <w:t>.</w:t>
      </w:r>
    </w:p>
    <w:p w:rsidR="00F140EF" w:rsidRPr="00BF1288" w:rsidRDefault="00F140EF" w:rsidP="00BF1288">
      <w:pPr>
        <w:pStyle w:val="ListParagraph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BF1288">
        <w:rPr>
          <w:sz w:val="28"/>
          <w:szCs w:val="28"/>
          <w:shd w:val="clear" w:color="auto" w:fill="FFFFFF"/>
        </w:rPr>
        <w:t>Методы описания бизнес-процессов.</w:t>
      </w:r>
    </w:p>
    <w:p w:rsidR="00F140EF" w:rsidRPr="00BF1288" w:rsidRDefault="00F140EF" w:rsidP="00CA5112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F140EF" w:rsidRDefault="00F140EF" w:rsidP="00CA5112">
      <w:pPr>
        <w:pStyle w:val="ListParagraph"/>
        <w:ind w:left="0" w:firstLine="709"/>
        <w:jc w:val="center"/>
        <w:rPr>
          <w:b/>
          <w:bCs/>
          <w:sz w:val="28"/>
          <w:szCs w:val="28"/>
        </w:rPr>
      </w:pPr>
      <w:r w:rsidRPr="00CA5112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Default="00F140EF" w:rsidP="00CA5112">
      <w:pPr>
        <w:pStyle w:val="ListParagraph"/>
        <w:ind w:left="0" w:firstLine="709"/>
        <w:jc w:val="center"/>
        <w:rPr>
          <w:b/>
          <w:bCs/>
          <w:sz w:val="28"/>
          <w:szCs w:val="28"/>
        </w:rPr>
      </w:pPr>
    </w:p>
    <w:p w:rsidR="00F140EF" w:rsidRDefault="00F140EF" w:rsidP="00BF1288">
      <w:pPr>
        <w:pStyle w:val="ListParagraph"/>
        <w:ind w:left="0" w:firstLine="709"/>
        <w:jc w:val="both"/>
        <w:rPr>
          <w:rStyle w:val="longtext"/>
          <w:sz w:val="28"/>
          <w:szCs w:val="28"/>
        </w:rPr>
      </w:pPr>
      <w:r w:rsidRPr="00BF1288">
        <w:rPr>
          <w:rStyle w:val="longtext"/>
          <w:sz w:val="28"/>
          <w:szCs w:val="28"/>
          <w:shd w:val="clear" w:color="auto" w:fill="FFFFFF"/>
        </w:rPr>
        <w:t>Сущность понятий «бизнес-цель», «бизнес-функции», бизнес-процессы», «фазы», «роли» и «правила». Взаимосвязь между основными и вспомогательными бизнес-процессами жизненного цикла продукции. О</w:t>
      </w:r>
      <w:r w:rsidRPr="00BF1288">
        <w:rPr>
          <w:rStyle w:val="longtext"/>
          <w:sz w:val="28"/>
          <w:szCs w:val="28"/>
        </w:rPr>
        <w:t xml:space="preserve">сновные категории бизнес-процессов, которые зачастую являются общими для многих производственных компаний. </w:t>
      </w:r>
      <w:r w:rsidRPr="004846AB">
        <w:rPr>
          <w:rStyle w:val="longtext"/>
          <w:sz w:val="28"/>
          <w:szCs w:val="28"/>
          <w:shd w:val="clear" w:color="auto" w:fill="FFFFFF"/>
        </w:rPr>
        <w:t xml:space="preserve">Технология моделирования бизнес-процессов «снизу». </w:t>
      </w:r>
      <w:r>
        <w:rPr>
          <w:rStyle w:val="longtext"/>
          <w:sz w:val="28"/>
          <w:szCs w:val="28"/>
          <w:shd w:val="clear" w:color="auto" w:fill="FFFFFF"/>
        </w:rPr>
        <w:t>Программные средства моделирования. П</w:t>
      </w:r>
      <w:r w:rsidRPr="004846AB">
        <w:rPr>
          <w:rStyle w:val="longtext"/>
          <w:sz w:val="28"/>
          <w:szCs w:val="28"/>
        </w:rPr>
        <w:t>остроение</w:t>
      </w:r>
      <w:r>
        <w:rPr>
          <w:rStyle w:val="longtext"/>
          <w:sz w:val="28"/>
          <w:szCs w:val="28"/>
        </w:rPr>
        <w:t xml:space="preserve"> схем окружения бизнес-процесса</w:t>
      </w:r>
      <w:r w:rsidRPr="005C4BA0">
        <w:rPr>
          <w:rStyle w:val="longtext"/>
          <w:sz w:val="28"/>
          <w:szCs w:val="28"/>
        </w:rPr>
        <w:t xml:space="preserve">. </w:t>
      </w:r>
      <w:r w:rsidRPr="004846AB">
        <w:rPr>
          <w:rStyle w:val="longtext"/>
          <w:sz w:val="28"/>
          <w:szCs w:val="28"/>
          <w:shd w:val="clear" w:color="auto" w:fill="FFFFFF"/>
        </w:rPr>
        <w:t>Характеристика бизнес-процессов «верхнего уровня»: дерево и сеть процессов. Основные черты и различия. С</w:t>
      </w:r>
      <w:r w:rsidRPr="00BF1288">
        <w:rPr>
          <w:rStyle w:val="longtext"/>
          <w:sz w:val="28"/>
          <w:szCs w:val="28"/>
          <w:shd w:val="clear" w:color="auto" w:fill="FFFFFF"/>
        </w:rPr>
        <w:t>овременные инструменты бизнес-моделирования и их адаптивность к отечественной бизнес-практик</w:t>
      </w:r>
      <w:r>
        <w:rPr>
          <w:rStyle w:val="longtext"/>
          <w:sz w:val="28"/>
          <w:szCs w:val="28"/>
          <w:shd w:val="clear" w:color="auto" w:fill="FFFFFF"/>
        </w:rPr>
        <w:t>е</w:t>
      </w:r>
      <w:r w:rsidRPr="00BF1288">
        <w:rPr>
          <w:rStyle w:val="longtext"/>
          <w:sz w:val="28"/>
          <w:szCs w:val="28"/>
          <w:shd w:val="clear" w:color="auto" w:fill="FFFFFF"/>
        </w:rPr>
        <w:t xml:space="preserve">. </w:t>
      </w:r>
      <w:r>
        <w:rPr>
          <w:rStyle w:val="longtext"/>
          <w:sz w:val="28"/>
          <w:szCs w:val="28"/>
          <w:shd w:val="clear" w:color="auto" w:fill="FFFFFF"/>
        </w:rPr>
        <w:t>О</w:t>
      </w:r>
      <w:r w:rsidRPr="00BF1288">
        <w:rPr>
          <w:rStyle w:val="longtext"/>
          <w:sz w:val="28"/>
          <w:szCs w:val="28"/>
          <w:shd w:val="clear" w:color="auto" w:fill="FFFFFF"/>
        </w:rPr>
        <w:t>сновные правила описания бизнес-процессов.</w:t>
      </w:r>
      <w:r>
        <w:rPr>
          <w:rStyle w:val="longtext"/>
          <w:sz w:val="28"/>
          <w:szCs w:val="28"/>
          <w:shd w:val="clear" w:color="auto" w:fill="FFFFFF"/>
        </w:rPr>
        <w:t xml:space="preserve"> Сущность </w:t>
      </w:r>
      <w:r w:rsidRPr="00BF1288">
        <w:rPr>
          <w:rStyle w:val="longtext"/>
          <w:sz w:val="28"/>
          <w:szCs w:val="28"/>
        </w:rPr>
        <w:t>понятия «декомпозиция» и методы ее осуществления. Роль линейных менеджеров в формировании качественного представления о бизнес-процессах на предприятии.</w:t>
      </w:r>
    </w:p>
    <w:p w:rsidR="00F140EF" w:rsidRDefault="00F140EF" w:rsidP="00BF1288">
      <w:pPr>
        <w:pStyle w:val="ListParagraph"/>
        <w:ind w:left="0"/>
        <w:jc w:val="center"/>
        <w:rPr>
          <w:b/>
          <w:bCs/>
          <w:iCs/>
          <w:sz w:val="28"/>
          <w:szCs w:val="28"/>
        </w:rPr>
      </w:pPr>
    </w:p>
    <w:p w:rsidR="00F140EF" w:rsidRPr="00BF1288" w:rsidRDefault="00F140EF" w:rsidP="00BF1288">
      <w:pPr>
        <w:pStyle w:val="ListParagraph"/>
        <w:ind w:left="0"/>
        <w:jc w:val="center"/>
        <w:rPr>
          <w:sz w:val="28"/>
          <w:szCs w:val="28"/>
        </w:rPr>
      </w:pP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Pr="00952A24" w:rsidRDefault="00F140EF" w:rsidP="00BF1288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BF1288">
      <w:pPr>
        <w:pStyle w:val="ListParagraph"/>
        <w:ind w:left="0" w:firstLine="709"/>
        <w:jc w:val="both"/>
        <w:rPr>
          <w:b/>
          <w:bCs/>
          <w:sz w:val="28"/>
          <w:szCs w:val="28"/>
        </w:rPr>
      </w:pPr>
    </w:p>
    <w:p w:rsidR="00F140EF" w:rsidRPr="00BF1288" w:rsidRDefault="00F140EF" w:rsidP="00BF1288">
      <w:pPr>
        <w:pStyle w:val="ListParagraph"/>
        <w:numPr>
          <w:ilvl w:val="0"/>
          <w:numId w:val="14"/>
        </w:numPr>
        <w:ind w:left="0" w:firstLine="338"/>
        <w:jc w:val="both"/>
        <w:rPr>
          <w:bCs/>
          <w:sz w:val="28"/>
          <w:szCs w:val="28"/>
          <w:lang w:val="uk-UA"/>
        </w:rPr>
      </w:pPr>
      <w:r w:rsidRPr="00BF1288">
        <w:rPr>
          <w:bCs/>
          <w:sz w:val="28"/>
          <w:szCs w:val="28"/>
        </w:rPr>
        <w:t>Банщиков П. Г. Управление бизнес-процессами / П. Г. Банщиков, В. М. Гордиенко. – К.</w:t>
      </w:r>
      <w:r>
        <w:rPr>
          <w:bCs/>
          <w:sz w:val="28"/>
          <w:szCs w:val="28"/>
        </w:rPr>
        <w:t xml:space="preserve"> </w:t>
      </w:r>
      <w:r w:rsidRPr="00BF1288">
        <w:rPr>
          <w:bCs/>
          <w:sz w:val="28"/>
          <w:szCs w:val="28"/>
        </w:rPr>
        <w:t>: КНЭУ, 2010. – 283 с.</w:t>
      </w:r>
    </w:p>
    <w:p w:rsidR="00F140EF" w:rsidRPr="00BF1288" w:rsidRDefault="00F140EF" w:rsidP="00BF1288">
      <w:pPr>
        <w:pStyle w:val="ListParagraph"/>
        <w:numPr>
          <w:ilvl w:val="0"/>
          <w:numId w:val="14"/>
        </w:numPr>
        <w:ind w:left="0" w:firstLine="338"/>
        <w:jc w:val="both"/>
        <w:rPr>
          <w:bCs/>
          <w:sz w:val="28"/>
          <w:szCs w:val="28"/>
          <w:lang w:val="uk-UA"/>
        </w:rPr>
      </w:pPr>
      <w:r w:rsidRPr="00BF1288">
        <w:rPr>
          <w:bCs/>
          <w:sz w:val="28"/>
          <w:szCs w:val="28"/>
        </w:rPr>
        <w:t>Галямина И. Г. Управление процессами / И. Г. Галямина. – СПб.</w:t>
      </w:r>
      <w:r>
        <w:rPr>
          <w:bCs/>
          <w:sz w:val="28"/>
          <w:szCs w:val="28"/>
        </w:rPr>
        <w:t xml:space="preserve"> </w:t>
      </w:r>
      <w:r w:rsidRPr="00BF1288">
        <w:rPr>
          <w:bCs/>
          <w:sz w:val="28"/>
          <w:szCs w:val="28"/>
        </w:rPr>
        <w:t>: Питер, 2013. – 304 с.</w:t>
      </w:r>
    </w:p>
    <w:p w:rsidR="00F140EF" w:rsidRPr="00BF1288" w:rsidRDefault="00F140EF" w:rsidP="00BF1288">
      <w:pPr>
        <w:pStyle w:val="ListParagraph"/>
        <w:numPr>
          <w:ilvl w:val="0"/>
          <w:numId w:val="14"/>
        </w:numPr>
        <w:ind w:left="0" w:firstLine="338"/>
        <w:jc w:val="both"/>
        <w:rPr>
          <w:bCs/>
          <w:sz w:val="28"/>
          <w:szCs w:val="28"/>
          <w:lang w:val="uk-UA"/>
        </w:rPr>
      </w:pPr>
      <w:r w:rsidRPr="00BF1288">
        <w:rPr>
          <w:bCs/>
          <w:sz w:val="28"/>
          <w:szCs w:val="28"/>
        </w:rPr>
        <w:t>Ильин. В. В. Моделирование бизнес-процессов: практический опыт разработчика / В. В. Ильин. – М.</w:t>
      </w:r>
      <w:r>
        <w:rPr>
          <w:bCs/>
          <w:sz w:val="28"/>
          <w:szCs w:val="28"/>
        </w:rPr>
        <w:t xml:space="preserve"> </w:t>
      </w:r>
      <w:r w:rsidRPr="00BF1288">
        <w:rPr>
          <w:bCs/>
          <w:sz w:val="28"/>
          <w:szCs w:val="28"/>
        </w:rPr>
        <w:t>: ООО «И. Д. Вильямс», 2006. – 176 с.</w:t>
      </w:r>
    </w:p>
    <w:p w:rsidR="00F140EF" w:rsidRPr="0059614C" w:rsidRDefault="00F140EF" w:rsidP="0059614C">
      <w:pPr>
        <w:pStyle w:val="ListParagraph"/>
        <w:numPr>
          <w:ilvl w:val="0"/>
          <w:numId w:val="14"/>
        </w:numPr>
        <w:ind w:left="0" w:firstLine="338"/>
        <w:jc w:val="both"/>
        <w:rPr>
          <w:bCs/>
          <w:sz w:val="28"/>
          <w:szCs w:val="28"/>
          <w:lang w:val="uk-UA"/>
        </w:rPr>
      </w:pPr>
      <w:r w:rsidRPr="00BF1288">
        <w:rPr>
          <w:bCs/>
          <w:sz w:val="28"/>
          <w:szCs w:val="28"/>
        </w:rPr>
        <w:t>Кондратьев В. В. Показываем бизнес-процессы</w:t>
      </w:r>
      <w:r>
        <w:rPr>
          <w:bCs/>
          <w:sz w:val="28"/>
          <w:szCs w:val="28"/>
        </w:rPr>
        <w:t>: от модели процессов компании до регламентов и процедур</w:t>
      </w:r>
      <w:r w:rsidRPr="00BF1288">
        <w:rPr>
          <w:bCs/>
          <w:sz w:val="28"/>
          <w:szCs w:val="28"/>
        </w:rPr>
        <w:t xml:space="preserve"> / В. В. Кондратьев, М. Н. Кузнецов. – М.</w:t>
      </w:r>
      <w:r>
        <w:rPr>
          <w:bCs/>
          <w:sz w:val="28"/>
          <w:szCs w:val="28"/>
        </w:rPr>
        <w:t xml:space="preserve"> </w:t>
      </w:r>
      <w:r w:rsidRPr="00BF1288">
        <w:rPr>
          <w:bCs/>
          <w:sz w:val="28"/>
          <w:szCs w:val="28"/>
        </w:rPr>
        <w:t>: Эксмо-Пресс, 2008. – 480 с.</w:t>
      </w:r>
    </w:p>
    <w:p w:rsidR="00F140EF" w:rsidRPr="0059614C" w:rsidRDefault="00F140EF" w:rsidP="004846AB">
      <w:pPr>
        <w:pStyle w:val="ListParagraph"/>
        <w:ind w:left="338"/>
        <w:jc w:val="both"/>
        <w:rPr>
          <w:bCs/>
          <w:sz w:val="28"/>
          <w:szCs w:val="28"/>
          <w:lang w:val="uk-UA"/>
        </w:rPr>
      </w:pPr>
    </w:p>
    <w:p w:rsidR="00F140EF" w:rsidRPr="000F3E78" w:rsidRDefault="00F140EF" w:rsidP="00BF1288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0F3E78">
        <w:rPr>
          <w:b/>
          <w:sz w:val="28"/>
          <w:szCs w:val="28"/>
          <w:shd w:val="clear" w:color="auto" w:fill="FFFFFF"/>
        </w:rPr>
        <w:t>Дополнительная</w:t>
      </w:r>
    </w:p>
    <w:p w:rsidR="00F140EF" w:rsidRPr="00BD1620" w:rsidRDefault="00F140EF" w:rsidP="00BF1288">
      <w:pPr>
        <w:pStyle w:val="ListParagraph"/>
        <w:ind w:left="0" w:firstLine="709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F140EF" w:rsidRDefault="00F140EF" w:rsidP="0059614C">
      <w:pPr>
        <w:pStyle w:val="ListParagraph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Бизнес инжиниринговые технологии. Управленческое консультирование и обучение [</w:t>
      </w:r>
      <w:r>
        <w:rPr>
          <w:bCs/>
          <w:sz w:val="28"/>
          <w:szCs w:val="28"/>
          <w:lang w:val="uk-UA"/>
        </w:rPr>
        <w:t>Электронный ресурс</w:t>
      </w:r>
      <w:r>
        <w:rPr>
          <w:bCs/>
          <w:sz w:val="28"/>
          <w:szCs w:val="28"/>
        </w:rPr>
        <w:t xml:space="preserve">]. – Режим доступа : </w:t>
      </w:r>
      <w:hyperlink r:id="rId12" w:history="1">
        <w:r w:rsidRPr="000F4EFB">
          <w:rPr>
            <w:rStyle w:val="Hyperlink"/>
            <w:bCs/>
            <w:sz w:val="28"/>
            <w:szCs w:val="28"/>
            <w:lang w:val="en-US"/>
          </w:rPr>
          <w:t>http</w:t>
        </w:r>
        <w:r w:rsidRPr="000F4EFB">
          <w:rPr>
            <w:rStyle w:val="Hyperlink"/>
            <w:bCs/>
            <w:sz w:val="28"/>
            <w:szCs w:val="28"/>
            <w:lang w:val="uk-UA"/>
          </w:rPr>
          <w:t>://</w:t>
        </w:r>
        <w:r w:rsidRPr="000F4EFB">
          <w:rPr>
            <w:rStyle w:val="Hyperlink"/>
            <w:bCs/>
            <w:sz w:val="28"/>
            <w:szCs w:val="28"/>
            <w:lang w:val="en-US"/>
          </w:rPr>
          <w:t>www</w:t>
        </w:r>
        <w:r w:rsidRPr="000F4EFB">
          <w:rPr>
            <w:rStyle w:val="Hyperlink"/>
            <w:bCs/>
            <w:sz w:val="28"/>
            <w:szCs w:val="28"/>
            <w:lang w:val="uk-UA"/>
          </w:rPr>
          <w:t>.</w:t>
        </w:r>
        <w:r w:rsidRPr="000F4EFB">
          <w:rPr>
            <w:rStyle w:val="Hyperlink"/>
            <w:bCs/>
            <w:sz w:val="28"/>
            <w:szCs w:val="28"/>
            <w:lang w:val="en-US"/>
          </w:rPr>
          <w:t>betec</w:t>
        </w:r>
        <w:r w:rsidRPr="000F4EFB">
          <w:rPr>
            <w:rStyle w:val="Hyperlink"/>
            <w:bCs/>
            <w:sz w:val="28"/>
            <w:szCs w:val="28"/>
            <w:lang w:val="uk-UA"/>
          </w:rPr>
          <w:t>.</w:t>
        </w:r>
        <w:r w:rsidRPr="000F4EFB">
          <w:rPr>
            <w:rStyle w:val="Hyperlink"/>
            <w:bCs/>
            <w:sz w:val="28"/>
            <w:szCs w:val="28"/>
            <w:lang w:val="en-US"/>
          </w:rPr>
          <w:t>ru</w:t>
        </w:r>
        <w:r w:rsidRPr="000F4EFB">
          <w:rPr>
            <w:rStyle w:val="Hyperlink"/>
            <w:bCs/>
            <w:sz w:val="28"/>
            <w:szCs w:val="28"/>
            <w:lang w:val="uk-UA"/>
          </w:rPr>
          <w:t>/</w:t>
        </w:r>
        <w:r w:rsidRPr="000F4EFB">
          <w:rPr>
            <w:rStyle w:val="Hyperlink"/>
            <w:bCs/>
            <w:sz w:val="28"/>
            <w:szCs w:val="28"/>
            <w:lang w:val="en-US"/>
          </w:rPr>
          <w:t>index</w:t>
        </w:r>
        <w:r w:rsidRPr="000F4EFB">
          <w:rPr>
            <w:rStyle w:val="Hyperlink"/>
            <w:bCs/>
            <w:sz w:val="28"/>
            <w:szCs w:val="28"/>
            <w:lang w:val="uk-UA"/>
          </w:rPr>
          <w:t>.</w:t>
        </w:r>
        <w:r w:rsidRPr="000F4EFB">
          <w:rPr>
            <w:rStyle w:val="Hyperlink"/>
            <w:bCs/>
            <w:sz w:val="28"/>
            <w:szCs w:val="28"/>
            <w:lang w:val="en-US"/>
          </w:rPr>
          <w:t>php</w:t>
        </w:r>
        <w:r w:rsidRPr="000F4EFB">
          <w:rPr>
            <w:rStyle w:val="Hyperlink"/>
            <w:bCs/>
            <w:sz w:val="28"/>
            <w:szCs w:val="28"/>
            <w:lang w:val="uk-UA"/>
          </w:rPr>
          <w:t>?</w:t>
        </w:r>
        <w:r w:rsidRPr="000F4EFB">
          <w:rPr>
            <w:rStyle w:val="Hyperlink"/>
            <w:bCs/>
            <w:sz w:val="28"/>
            <w:szCs w:val="28"/>
            <w:lang w:val="en-US"/>
          </w:rPr>
          <w:t>id</w:t>
        </w:r>
        <w:r w:rsidRPr="000F4EFB">
          <w:rPr>
            <w:rStyle w:val="Hyperlink"/>
            <w:bCs/>
            <w:sz w:val="28"/>
            <w:szCs w:val="28"/>
            <w:lang w:val="uk-UA"/>
          </w:rPr>
          <w:t>=6&amp;</w:t>
        </w:r>
        <w:r w:rsidRPr="000F4EFB">
          <w:rPr>
            <w:rStyle w:val="Hyperlink"/>
            <w:bCs/>
            <w:sz w:val="28"/>
            <w:szCs w:val="28"/>
            <w:lang w:val="en-US"/>
          </w:rPr>
          <w:t>sid</w:t>
        </w:r>
        <w:r w:rsidRPr="000F4EFB">
          <w:rPr>
            <w:rStyle w:val="Hyperlink"/>
            <w:bCs/>
            <w:sz w:val="28"/>
            <w:szCs w:val="28"/>
            <w:lang w:val="uk-UA"/>
          </w:rPr>
          <w:t>=37</w:t>
        </w:r>
      </w:hyperlink>
      <w:r w:rsidRPr="00BD1620">
        <w:rPr>
          <w:bCs/>
          <w:sz w:val="28"/>
          <w:szCs w:val="28"/>
          <w:lang w:val="uk-UA"/>
        </w:rPr>
        <w:t xml:space="preserve"> </w:t>
      </w:r>
    </w:p>
    <w:p w:rsidR="00F140EF" w:rsidRPr="005C4BA0" w:rsidRDefault="00F140EF" w:rsidP="0059614C">
      <w:pPr>
        <w:pStyle w:val="ListParagraph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 w:rsidRPr="0059614C">
        <w:rPr>
          <w:bCs/>
          <w:sz w:val="28"/>
          <w:szCs w:val="28"/>
        </w:rPr>
        <w:t>Сахаров И. С. Обеспечение качества моделирования бизнес-процессов / И. С.</w:t>
      </w:r>
      <w:r>
        <w:rPr>
          <w:bCs/>
          <w:sz w:val="28"/>
          <w:szCs w:val="28"/>
        </w:rPr>
        <w:t xml:space="preserve"> </w:t>
      </w:r>
      <w:r w:rsidRPr="0059614C">
        <w:rPr>
          <w:bCs/>
          <w:sz w:val="28"/>
          <w:szCs w:val="28"/>
        </w:rPr>
        <w:t>Сахаров // Бизнес. – 2007. – № 11. – С. 44-58.</w:t>
      </w:r>
    </w:p>
    <w:p w:rsidR="00F140EF" w:rsidRPr="0059614C" w:rsidRDefault="00F140EF" w:rsidP="0059614C">
      <w:pPr>
        <w:pStyle w:val="ListParagraph"/>
        <w:numPr>
          <w:ilvl w:val="0"/>
          <w:numId w:val="1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Репин В. В. Процессный подход к управлению. Моделирование бизнес-процессов / В. В. Репин. – М. : «Стандарты и качество», 2008. – 544 с.</w:t>
      </w:r>
    </w:p>
    <w:p w:rsidR="00F140EF" w:rsidRDefault="00F140EF" w:rsidP="00BF1288">
      <w:pPr>
        <w:pStyle w:val="ListParagraph"/>
        <w:ind w:left="0" w:firstLine="709"/>
        <w:jc w:val="both"/>
        <w:rPr>
          <w:b/>
          <w:bCs/>
          <w:sz w:val="28"/>
          <w:szCs w:val="28"/>
          <w:lang w:val="uk-UA"/>
        </w:rPr>
      </w:pPr>
    </w:p>
    <w:p w:rsidR="00F140EF" w:rsidRPr="00286F7A" w:rsidRDefault="00F140EF" w:rsidP="00BB5B47">
      <w:pPr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4. </w:t>
      </w:r>
      <w:r w:rsidRPr="00286F7A">
        <w:rPr>
          <w:b/>
          <w:iCs/>
          <w:sz w:val="28"/>
          <w:szCs w:val="28"/>
          <w:lang w:eastAsia="uk-UA"/>
        </w:rPr>
        <w:t>Разработка модели ключевых показателей эффективности (КР</w:t>
      </w:r>
      <w:r w:rsidRPr="00286F7A">
        <w:rPr>
          <w:b/>
          <w:iCs/>
          <w:sz w:val="28"/>
          <w:szCs w:val="28"/>
          <w:lang w:val="en-US" w:eastAsia="uk-UA"/>
        </w:rPr>
        <w:t>I</w:t>
      </w:r>
      <w:r w:rsidRPr="00286F7A">
        <w:rPr>
          <w:b/>
          <w:iCs/>
          <w:sz w:val="28"/>
          <w:szCs w:val="28"/>
          <w:lang w:eastAsia="uk-UA"/>
        </w:rPr>
        <w:t>) по стратегическим целям</w:t>
      </w:r>
    </w:p>
    <w:p w:rsidR="00F140EF" w:rsidRDefault="00F140EF" w:rsidP="00BB5B47">
      <w:pPr>
        <w:jc w:val="center"/>
      </w:pPr>
    </w:p>
    <w:p w:rsidR="00F140EF" w:rsidRDefault="00F140EF" w:rsidP="00BB5B47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BF1288">
      <w:pPr>
        <w:pStyle w:val="ListParagraph"/>
        <w:ind w:left="0" w:firstLine="709"/>
        <w:jc w:val="both"/>
        <w:rPr>
          <w:b/>
          <w:bCs/>
          <w:sz w:val="28"/>
          <w:szCs w:val="28"/>
          <w:lang w:val="uk-UA"/>
        </w:rPr>
      </w:pPr>
    </w:p>
    <w:p w:rsidR="00F140EF" w:rsidRPr="0018727F" w:rsidRDefault="00F140EF" w:rsidP="0018727F">
      <w:pPr>
        <w:pStyle w:val="ListParagraph"/>
        <w:numPr>
          <w:ilvl w:val="0"/>
          <w:numId w:val="48"/>
        </w:numPr>
        <w:jc w:val="both"/>
        <w:rPr>
          <w:bCs/>
          <w:sz w:val="28"/>
          <w:szCs w:val="28"/>
        </w:rPr>
      </w:pPr>
      <w:r w:rsidRPr="00AA1AEC">
        <w:rPr>
          <w:bCs/>
          <w:sz w:val="28"/>
          <w:szCs w:val="28"/>
        </w:rPr>
        <w:t xml:space="preserve">Системы измерения </w:t>
      </w:r>
      <w:r>
        <w:rPr>
          <w:bCs/>
          <w:sz w:val="28"/>
          <w:szCs w:val="28"/>
        </w:rPr>
        <w:t xml:space="preserve">оценочных индикаторов деятельности бизнеса, их характеристика. </w:t>
      </w:r>
      <w:r w:rsidRPr="0018727F">
        <w:rPr>
          <w:bCs/>
          <w:sz w:val="28"/>
          <w:szCs w:val="28"/>
        </w:rPr>
        <w:t xml:space="preserve">Система сбалансированных показателей </w:t>
      </w:r>
      <w:r w:rsidRPr="0018727F">
        <w:rPr>
          <w:bCs/>
          <w:sz w:val="28"/>
          <w:szCs w:val="28"/>
          <w:lang w:val="en-US"/>
        </w:rPr>
        <w:t>BSC</w:t>
      </w:r>
      <w:r w:rsidRPr="0018727F">
        <w:rPr>
          <w:bCs/>
          <w:sz w:val="28"/>
          <w:szCs w:val="28"/>
        </w:rPr>
        <w:t xml:space="preserve"> (СПП).</w:t>
      </w:r>
    </w:p>
    <w:p w:rsidR="00F140EF" w:rsidRPr="0018727F" w:rsidRDefault="00F140EF" w:rsidP="00AA1AEC">
      <w:pPr>
        <w:pStyle w:val="ListParagraph"/>
        <w:numPr>
          <w:ilvl w:val="0"/>
          <w:numId w:val="48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Механизм формирования целевых ориентиров стратегического развития и их трансформация в показатели оперативного управления.</w:t>
      </w:r>
    </w:p>
    <w:p w:rsidR="00F140EF" w:rsidRPr="00C63FDC" w:rsidRDefault="00F140EF" w:rsidP="00AA1AEC">
      <w:pPr>
        <w:pStyle w:val="ListParagraph"/>
        <w:numPr>
          <w:ilvl w:val="0"/>
          <w:numId w:val="48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Ключевые показатели эффективности (</w:t>
      </w:r>
      <w:r>
        <w:rPr>
          <w:bCs/>
          <w:sz w:val="28"/>
          <w:szCs w:val="28"/>
          <w:lang w:val="en-US"/>
        </w:rPr>
        <w:t>KPI</w:t>
      </w:r>
      <w:r w:rsidRPr="0018727F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основных и вспомогательных бизнес-процессов.</w:t>
      </w:r>
    </w:p>
    <w:p w:rsidR="00F140EF" w:rsidRPr="00C63FDC" w:rsidRDefault="00F140EF" w:rsidP="00BF1288">
      <w:pPr>
        <w:pStyle w:val="ListParagraph"/>
        <w:ind w:left="0" w:firstLine="709"/>
        <w:jc w:val="both"/>
        <w:rPr>
          <w:b/>
          <w:bCs/>
          <w:sz w:val="28"/>
          <w:szCs w:val="28"/>
        </w:rPr>
      </w:pPr>
    </w:p>
    <w:p w:rsidR="00F140EF" w:rsidRPr="00BB5B47" w:rsidRDefault="00F140EF" w:rsidP="00BB5B47">
      <w:pPr>
        <w:jc w:val="center"/>
        <w:rPr>
          <w:b/>
          <w:bCs/>
          <w:sz w:val="28"/>
          <w:szCs w:val="28"/>
        </w:rPr>
      </w:pPr>
      <w:r w:rsidRPr="00BB5B47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Default="00F140EF" w:rsidP="00BF1288">
      <w:pPr>
        <w:pStyle w:val="ListParagraph"/>
        <w:ind w:left="0" w:firstLine="709"/>
        <w:jc w:val="both"/>
        <w:rPr>
          <w:b/>
          <w:bCs/>
          <w:sz w:val="28"/>
          <w:szCs w:val="28"/>
        </w:rPr>
      </w:pPr>
    </w:p>
    <w:p w:rsidR="00F140EF" w:rsidRPr="00DE11E3" w:rsidRDefault="00F140EF" w:rsidP="00DE11E3">
      <w:pPr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BB5B47">
        <w:rPr>
          <w:bCs/>
          <w:sz w:val="28"/>
          <w:szCs w:val="28"/>
        </w:rPr>
        <w:t xml:space="preserve">Общая </w:t>
      </w:r>
      <w:r w:rsidRPr="00DE11E3">
        <w:rPr>
          <w:bCs/>
          <w:sz w:val="28"/>
          <w:szCs w:val="28"/>
        </w:rPr>
        <w:t>характеристика ключевых показателей эффективности (</w:t>
      </w:r>
      <w:r w:rsidRPr="00DE11E3">
        <w:rPr>
          <w:bCs/>
          <w:sz w:val="28"/>
          <w:szCs w:val="28"/>
          <w:lang w:val="en-US"/>
        </w:rPr>
        <w:t>KPI</w:t>
      </w:r>
      <w:r w:rsidRPr="00DE11E3">
        <w:rPr>
          <w:bCs/>
          <w:sz w:val="28"/>
          <w:szCs w:val="28"/>
        </w:rPr>
        <w:t>). Механизм роста экономической добавленной стоимости (</w:t>
      </w:r>
      <w:r w:rsidRPr="00DE11E3">
        <w:rPr>
          <w:bCs/>
          <w:sz w:val="28"/>
          <w:szCs w:val="28"/>
          <w:lang w:val="en-US"/>
        </w:rPr>
        <w:t>EVA</w:t>
      </w:r>
      <w:r w:rsidRPr="00DE11E3">
        <w:rPr>
          <w:bCs/>
          <w:sz w:val="28"/>
          <w:szCs w:val="28"/>
        </w:rPr>
        <w:t xml:space="preserve">) как индикатора сбалансированности и эффективности бизнес-модели предприятия. Теория реальных опционов. Система сбалансированных показателей </w:t>
      </w:r>
      <w:r w:rsidRPr="00DE11E3">
        <w:rPr>
          <w:bCs/>
          <w:sz w:val="28"/>
          <w:szCs w:val="28"/>
          <w:lang w:val="en-US"/>
        </w:rPr>
        <w:t>BSC</w:t>
      </w:r>
      <w:r w:rsidRPr="00DE11E3">
        <w:rPr>
          <w:bCs/>
          <w:sz w:val="28"/>
          <w:szCs w:val="28"/>
        </w:rPr>
        <w:t xml:space="preserve"> (СПП) Нортона-Каплана как механизм каскадирования стратегических целей на бизнес-процессы. Стратегическая и счетная карта </w:t>
      </w:r>
      <w:r w:rsidRPr="00DE11E3">
        <w:rPr>
          <w:bCs/>
          <w:sz w:val="28"/>
          <w:szCs w:val="28"/>
          <w:lang w:val="en-US"/>
        </w:rPr>
        <w:t>BSC</w:t>
      </w:r>
      <w:r w:rsidRPr="00DE11E3">
        <w:rPr>
          <w:bCs/>
          <w:sz w:val="28"/>
          <w:szCs w:val="28"/>
        </w:rPr>
        <w:t>. Ключевые показатели эффективности (</w:t>
      </w:r>
      <w:r w:rsidRPr="00DE11E3">
        <w:rPr>
          <w:bCs/>
          <w:sz w:val="28"/>
          <w:szCs w:val="28"/>
          <w:lang w:val="en-US"/>
        </w:rPr>
        <w:t>KPI</w:t>
      </w:r>
      <w:r w:rsidRPr="00DE11E3">
        <w:rPr>
          <w:bCs/>
          <w:sz w:val="28"/>
          <w:szCs w:val="28"/>
        </w:rPr>
        <w:t xml:space="preserve">) основных и вспомогательных </w:t>
      </w:r>
      <w:r w:rsidRPr="00DE11E3">
        <w:rPr>
          <w:rStyle w:val="longtext"/>
          <w:sz w:val="28"/>
          <w:szCs w:val="28"/>
          <w:shd w:val="clear" w:color="auto" w:fill="FFFFFF"/>
        </w:rPr>
        <w:t xml:space="preserve">бизнес-процессов. </w:t>
      </w:r>
      <w:r>
        <w:rPr>
          <w:rStyle w:val="longtext"/>
          <w:sz w:val="28"/>
          <w:szCs w:val="28"/>
          <w:shd w:val="clear" w:color="auto" w:fill="FFFFFF"/>
        </w:rPr>
        <w:t>Индикаторы</w:t>
      </w:r>
      <w:r w:rsidRPr="007801F5">
        <w:rPr>
          <w:rStyle w:val="longtext"/>
          <w:sz w:val="28"/>
          <w:szCs w:val="28"/>
          <w:shd w:val="clear" w:color="auto" w:fill="FFFFFF"/>
          <w:lang w:val="en-US"/>
        </w:rPr>
        <w:t xml:space="preserve"> </w:t>
      </w:r>
      <w:r w:rsidRPr="00DE11E3">
        <w:rPr>
          <w:rStyle w:val="longtext"/>
          <w:sz w:val="28"/>
          <w:szCs w:val="28"/>
          <w:shd w:val="clear" w:color="auto" w:fill="FFFFFF"/>
        </w:rPr>
        <w:t>процессного</w:t>
      </w:r>
      <w:r w:rsidRPr="007801F5">
        <w:rPr>
          <w:rStyle w:val="longtext"/>
          <w:sz w:val="28"/>
          <w:szCs w:val="28"/>
          <w:shd w:val="clear" w:color="auto" w:fill="FFFFFF"/>
          <w:lang w:val="en-US"/>
        </w:rPr>
        <w:t xml:space="preserve"> </w:t>
      </w:r>
      <w:r w:rsidRPr="00DE11E3">
        <w:rPr>
          <w:rStyle w:val="longtext"/>
          <w:sz w:val="28"/>
          <w:szCs w:val="28"/>
          <w:shd w:val="clear" w:color="auto" w:fill="FFFFFF"/>
        </w:rPr>
        <w:t>учета</w:t>
      </w:r>
      <w:r w:rsidRPr="007801F5">
        <w:rPr>
          <w:rStyle w:val="longtext"/>
          <w:sz w:val="28"/>
          <w:szCs w:val="28"/>
          <w:shd w:val="clear" w:color="auto" w:fill="FFFFFF"/>
          <w:lang w:val="en-US"/>
        </w:rPr>
        <w:t xml:space="preserve"> (Activity Based Costing – ABC), </w:t>
      </w:r>
      <w:r w:rsidRPr="007801F5">
        <w:rPr>
          <w:rStyle w:val="longtext"/>
          <w:sz w:val="28"/>
          <w:szCs w:val="28"/>
          <w:shd w:val="clear" w:color="auto" w:fill="FFFFFF"/>
        </w:rPr>
        <w:t>бюджетирования</w:t>
      </w:r>
      <w:r w:rsidRPr="007801F5">
        <w:rPr>
          <w:rStyle w:val="longtext"/>
          <w:sz w:val="28"/>
          <w:szCs w:val="28"/>
          <w:shd w:val="clear" w:color="auto" w:fill="FFFFFF"/>
          <w:lang w:val="en-US"/>
        </w:rPr>
        <w:t xml:space="preserve"> (Activity Based Budgeting – ABB) и </w:t>
      </w:r>
      <w:r w:rsidRPr="007801F5">
        <w:rPr>
          <w:rStyle w:val="longtext"/>
          <w:sz w:val="28"/>
          <w:szCs w:val="28"/>
          <w:shd w:val="clear" w:color="auto" w:fill="FFFFFF"/>
        </w:rPr>
        <w:t>управления</w:t>
      </w:r>
      <w:r w:rsidRPr="007801F5">
        <w:rPr>
          <w:rStyle w:val="longtext"/>
          <w:sz w:val="28"/>
          <w:szCs w:val="28"/>
          <w:shd w:val="clear" w:color="auto" w:fill="FFFFFF"/>
          <w:lang w:val="en-US"/>
        </w:rPr>
        <w:t xml:space="preserve"> (Activity Based Management). </w:t>
      </w:r>
      <w:r w:rsidRPr="00DE11E3">
        <w:rPr>
          <w:rStyle w:val="longtext"/>
          <w:sz w:val="28"/>
          <w:szCs w:val="28"/>
          <w:shd w:val="clear" w:color="auto" w:fill="FFFFFF"/>
        </w:rPr>
        <w:t>Расчет стоимости процессов, себестоимости и прибыльности продуктов, клиентов и каналов сбыта. Определение драйверов ресурсов и процессов. Балансировка стоимостных показателей процесса с его другими ключевыми показателями – KPI</w:t>
      </w:r>
    </w:p>
    <w:p w:rsidR="00F140EF" w:rsidRDefault="00F140EF" w:rsidP="00BF1288">
      <w:pPr>
        <w:pStyle w:val="ListParagraph"/>
        <w:ind w:left="0" w:firstLine="709"/>
        <w:jc w:val="both"/>
        <w:rPr>
          <w:bCs/>
          <w:sz w:val="28"/>
          <w:szCs w:val="28"/>
        </w:rPr>
      </w:pPr>
    </w:p>
    <w:p w:rsidR="00F140EF" w:rsidRPr="00BF1288" w:rsidRDefault="00F140EF" w:rsidP="00B832AF">
      <w:pPr>
        <w:pStyle w:val="ListParagraph"/>
        <w:ind w:left="0"/>
        <w:jc w:val="center"/>
        <w:rPr>
          <w:sz w:val="28"/>
          <w:szCs w:val="28"/>
        </w:rPr>
      </w:pP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Default="00F140EF" w:rsidP="00197766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197766">
      <w:pPr>
        <w:jc w:val="center"/>
        <w:rPr>
          <w:b/>
          <w:bCs/>
          <w:sz w:val="28"/>
          <w:szCs w:val="28"/>
        </w:rPr>
      </w:pPr>
    </w:p>
    <w:p w:rsidR="00F140EF" w:rsidRDefault="00F140EF" w:rsidP="007B0DAA">
      <w:pPr>
        <w:numPr>
          <w:ilvl w:val="0"/>
          <w:numId w:val="37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59614C">
        <w:rPr>
          <w:sz w:val="28"/>
          <w:szCs w:val="28"/>
        </w:rPr>
        <w:t>Каплан Р. Сбалансированная система показателей. От стратегии к действию / Р. Каплан</w:t>
      </w:r>
      <w:r>
        <w:rPr>
          <w:sz w:val="28"/>
          <w:szCs w:val="28"/>
        </w:rPr>
        <w:t>,</w:t>
      </w:r>
      <w:r w:rsidRPr="0059614C">
        <w:rPr>
          <w:sz w:val="28"/>
          <w:szCs w:val="28"/>
        </w:rPr>
        <w:t xml:space="preserve"> Д. Нортон. – М.</w:t>
      </w:r>
      <w:r>
        <w:rPr>
          <w:sz w:val="28"/>
          <w:szCs w:val="28"/>
        </w:rPr>
        <w:t xml:space="preserve"> </w:t>
      </w:r>
      <w:r w:rsidRPr="0059614C">
        <w:rPr>
          <w:sz w:val="28"/>
          <w:szCs w:val="28"/>
        </w:rPr>
        <w:t>: Олимп-Бизнес, 2003. – 304 с.</w:t>
      </w:r>
    </w:p>
    <w:p w:rsidR="00F140EF" w:rsidRDefault="00F140EF" w:rsidP="007B0DAA">
      <w:pPr>
        <w:numPr>
          <w:ilvl w:val="0"/>
          <w:numId w:val="37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Джордж М. Л. Стремительные инновации / М. Л. Джордж, Дж. Воркс</w:t>
      </w:r>
      <w:r w:rsidRPr="00755C1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 Вотсон-Хемфилл </w:t>
      </w:r>
      <w:r w:rsidRPr="00755C12">
        <w:rPr>
          <w:sz w:val="28"/>
          <w:szCs w:val="28"/>
          <w:shd w:val="clear" w:color="auto" w:fill="FFFFFF"/>
        </w:rPr>
        <w:t xml:space="preserve">/ </w:t>
      </w:r>
      <w:r w:rsidRPr="00CA5112">
        <w:rPr>
          <w:sz w:val="28"/>
          <w:szCs w:val="28"/>
          <w:shd w:val="clear" w:color="auto" w:fill="FFFFFF"/>
        </w:rPr>
        <w:t>пер</w:t>
      </w:r>
      <w:r w:rsidRPr="00755C12">
        <w:rPr>
          <w:sz w:val="28"/>
          <w:szCs w:val="28"/>
          <w:shd w:val="clear" w:color="auto" w:fill="FFFFFF"/>
        </w:rPr>
        <w:t xml:space="preserve">. </w:t>
      </w:r>
      <w:r w:rsidRPr="00CA5112">
        <w:rPr>
          <w:sz w:val="28"/>
          <w:szCs w:val="28"/>
          <w:shd w:val="clear" w:color="auto" w:fill="FFFFFF"/>
        </w:rPr>
        <w:t>с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CA5112">
        <w:rPr>
          <w:sz w:val="28"/>
          <w:szCs w:val="28"/>
          <w:shd w:val="clear" w:color="auto" w:fill="FFFFFF"/>
        </w:rPr>
        <w:t>англ</w:t>
      </w:r>
      <w:r w:rsidRPr="00755C12">
        <w:rPr>
          <w:sz w:val="28"/>
          <w:szCs w:val="28"/>
          <w:shd w:val="clear" w:color="auto" w:fill="FFFFFF"/>
        </w:rPr>
        <w:t xml:space="preserve">. – </w:t>
      </w:r>
      <w:r>
        <w:rPr>
          <w:sz w:val="28"/>
          <w:szCs w:val="28"/>
          <w:shd w:val="clear" w:color="auto" w:fill="FFFFFF"/>
        </w:rPr>
        <w:t>К</w:t>
      </w:r>
      <w:r w:rsidRPr="00755C1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55C12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  <w:lang w:val="en-US"/>
        </w:rPr>
        <w:t>Companion</w:t>
      </w:r>
      <w:r w:rsidRPr="00755C12">
        <w:rPr>
          <w:sz w:val="28"/>
          <w:szCs w:val="28"/>
          <w:shd w:val="clear" w:color="auto" w:fill="FFFFFF"/>
        </w:rPr>
        <w:t xml:space="preserve"> </w:t>
      </w:r>
      <w:r w:rsidRPr="006D23E5">
        <w:rPr>
          <w:sz w:val="28"/>
          <w:szCs w:val="28"/>
          <w:lang w:val="en-US"/>
        </w:rPr>
        <w:t>Group</w:t>
      </w:r>
      <w:r w:rsidRPr="00755C12">
        <w:rPr>
          <w:sz w:val="28"/>
          <w:szCs w:val="28"/>
        </w:rPr>
        <w:t xml:space="preserve">, 2006. – 350 </w:t>
      </w:r>
      <w:r w:rsidRPr="006D23E5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F140EF" w:rsidRPr="00CA5416" w:rsidRDefault="00F140EF" w:rsidP="007B0DAA">
      <w:pPr>
        <w:numPr>
          <w:ilvl w:val="0"/>
          <w:numId w:val="37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7B0DAA">
        <w:rPr>
          <w:sz w:val="28"/>
          <w:szCs w:val="28"/>
        </w:rPr>
        <w:t>Тупкало С.</w:t>
      </w:r>
      <w:r>
        <w:rPr>
          <w:sz w:val="28"/>
          <w:szCs w:val="28"/>
        </w:rPr>
        <w:t xml:space="preserve"> </w:t>
      </w:r>
      <w:r w:rsidRPr="007B0DAA">
        <w:rPr>
          <w:sz w:val="28"/>
          <w:szCs w:val="28"/>
        </w:rPr>
        <w:t xml:space="preserve">В. Методика синтеза системы сбалансированных показателей оценки достижимости </w:t>
      </w:r>
      <w:r w:rsidRPr="0075129B">
        <w:rPr>
          <w:sz w:val="28"/>
          <w:szCs w:val="28"/>
        </w:rPr>
        <w:t>бизнес-целей управления предприятием / С. В. Тупкало, В. Н. Тупкало // Системи управління, навігації та зв’язку</w:t>
      </w:r>
      <w:r>
        <w:rPr>
          <w:sz w:val="28"/>
          <w:szCs w:val="28"/>
        </w:rPr>
        <w:t xml:space="preserve"> </w:t>
      </w:r>
      <w:r w:rsidRPr="0075129B">
        <w:rPr>
          <w:sz w:val="28"/>
          <w:szCs w:val="28"/>
        </w:rPr>
        <w:t>: зб</w:t>
      </w:r>
      <w:r w:rsidRPr="007B0DAA">
        <w:rPr>
          <w:sz w:val="28"/>
          <w:szCs w:val="28"/>
        </w:rPr>
        <w:t xml:space="preserve">. наук. </w:t>
      </w:r>
      <w:r>
        <w:rPr>
          <w:sz w:val="28"/>
          <w:szCs w:val="28"/>
        </w:rPr>
        <w:t>пр.</w:t>
      </w:r>
      <w:r w:rsidRPr="007B0DAA">
        <w:rPr>
          <w:sz w:val="28"/>
          <w:szCs w:val="28"/>
        </w:rPr>
        <w:t xml:space="preserve"> ЦНДІНУ</w:t>
      </w:r>
      <w:r>
        <w:rPr>
          <w:sz w:val="28"/>
          <w:szCs w:val="28"/>
        </w:rPr>
        <w:t xml:space="preserve">. – </w:t>
      </w:r>
      <w:r w:rsidRPr="007B0DAA">
        <w:rPr>
          <w:sz w:val="28"/>
          <w:szCs w:val="28"/>
        </w:rPr>
        <w:t>Вип.</w:t>
      </w:r>
      <w:r>
        <w:rPr>
          <w:sz w:val="28"/>
          <w:szCs w:val="28"/>
        </w:rPr>
        <w:t xml:space="preserve"> </w:t>
      </w:r>
      <w:r w:rsidRPr="007B0DA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B0DAA">
        <w:rPr>
          <w:sz w:val="28"/>
          <w:szCs w:val="28"/>
        </w:rPr>
        <w:t xml:space="preserve">(5). </w:t>
      </w:r>
      <w:r>
        <w:rPr>
          <w:sz w:val="28"/>
          <w:szCs w:val="28"/>
        </w:rPr>
        <w:t xml:space="preserve">– </w:t>
      </w:r>
      <w:r w:rsidRPr="007B0DAA">
        <w:rPr>
          <w:sz w:val="28"/>
          <w:szCs w:val="28"/>
        </w:rPr>
        <w:t xml:space="preserve">2008. </w:t>
      </w:r>
      <w:r>
        <w:rPr>
          <w:sz w:val="28"/>
          <w:szCs w:val="28"/>
        </w:rPr>
        <w:t>–</w:t>
      </w:r>
      <w:r w:rsidRPr="007B0DA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7B0DAA">
        <w:rPr>
          <w:sz w:val="28"/>
          <w:szCs w:val="28"/>
        </w:rPr>
        <w:t xml:space="preserve">109 </w:t>
      </w:r>
      <w:r>
        <w:rPr>
          <w:sz w:val="28"/>
          <w:szCs w:val="28"/>
        </w:rPr>
        <w:t xml:space="preserve">– </w:t>
      </w:r>
      <w:r w:rsidRPr="007B0DAA">
        <w:rPr>
          <w:sz w:val="28"/>
          <w:szCs w:val="28"/>
        </w:rPr>
        <w:t>114.</w:t>
      </w:r>
    </w:p>
    <w:p w:rsidR="00F140EF" w:rsidRPr="007B0DAA" w:rsidRDefault="00F140EF" w:rsidP="007B0DAA">
      <w:pPr>
        <w:numPr>
          <w:ilvl w:val="0"/>
          <w:numId w:val="37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Нивен П. Сбалансированная система показателей : </w:t>
      </w:r>
      <w:r>
        <w:rPr>
          <w:sz w:val="28"/>
          <w:szCs w:val="28"/>
        </w:rPr>
        <w:t xml:space="preserve">Шаг за шагом: максимальное повышение эффективности  и закрепление полученных результатов: Пер. с англ. / </w:t>
      </w:r>
      <w:r>
        <w:rPr>
          <w:sz w:val="28"/>
          <w:szCs w:val="28"/>
          <w:lang w:val="uk-UA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Нивен </w:t>
      </w:r>
      <w:r>
        <w:rPr>
          <w:sz w:val="28"/>
          <w:szCs w:val="28"/>
        </w:rPr>
        <w:t>– Д. : Баланс Клуб. – 2003. – 314 с.</w:t>
      </w:r>
    </w:p>
    <w:p w:rsidR="00F140EF" w:rsidRDefault="00F140EF" w:rsidP="00197766">
      <w:pPr>
        <w:jc w:val="center"/>
        <w:rPr>
          <w:b/>
          <w:bCs/>
          <w:sz w:val="28"/>
          <w:szCs w:val="28"/>
        </w:rPr>
      </w:pPr>
    </w:p>
    <w:p w:rsidR="00F140EF" w:rsidRDefault="00F140EF" w:rsidP="00197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F140EF" w:rsidRDefault="00F140EF" w:rsidP="00197766">
      <w:pPr>
        <w:jc w:val="center"/>
        <w:rPr>
          <w:b/>
          <w:bCs/>
          <w:sz w:val="28"/>
          <w:szCs w:val="28"/>
        </w:rPr>
      </w:pPr>
    </w:p>
    <w:p w:rsidR="00F140EF" w:rsidRPr="0059614C" w:rsidRDefault="00F140EF" w:rsidP="005C4BA0">
      <w:pPr>
        <w:pStyle w:val="ListParagraph"/>
        <w:numPr>
          <w:ilvl w:val="0"/>
          <w:numId w:val="16"/>
        </w:numPr>
        <w:ind w:left="0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Дворников А. </w:t>
      </w:r>
      <w:r w:rsidRPr="00197766">
        <w:rPr>
          <w:sz w:val="28"/>
          <w:szCs w:val="28"/>
        </w:rPr>
        <w:t>Balanced Scorecard без секретов</w:t>
      </w:r>
      <w:r>
        <w:rPr>
          <w:sz w:val="28"/>
          <w:szCs w:val="28"/>
        </w:rPr>
        <w:t xml:space="preserve"> </w:t>
      </w:r>
      <w:r w:rsidRPr="00197766">
        <w:rPr>
          <w:sz w:val="28"/>
          <w:szCs w:val="28"/>
        </w:rPr>
        <w:t>: шаг за шагом</w:t>
      </w:r>
      <w:r>
        <w:rPr>
          <w:sz w:val="28"/>
          <w:szCs w:val="28"/>
        </w:rPr>
        <w:t xml:space="preserve"> </w:t>
      </w:r>
      <w:r w:rsidRPr="0059614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59614C">
        <w:rPr>
          <w:sz w:val="28"/>
          <w:szCs w:val="28"/>
        </w:rPr>
        <w:t>]</w:t>
      </w:r>
      <w:r>
        <w:rPr>
          <w:sz w:val="28"/>
          <w:szCs w:val="28"/>
        </w:rPr>
        <w:t xml:space="preserve"> / А. Дворников // Авант Партнер. – №20. – 2005. – Режим доступа : </w:t>
      </w:r>
      <w:hyperlink r:id="rId13" w:history="1">
        <w:r w:rsidRPr="000F4EFB">
          <w:rPr>
            <w:rStyle w:val="Hyperlink"/>
            <w:sz w:val="28"/>
            <w:szCs w:val="28"/>
          </w:rPr>
          <w:t>http://www.betec.ru/index.php?id=6&amp;sid=69</w:t>
        </w:r>
      </w:hyperlink>
    </w:p>
    <w:p w:rsidR="00F140EF" w:rsidRPr="008A1C31" w:rsidRDefault="00F140EF" w:rsidP="008A1C31">
      <w:pPr>
        <w:pStyle w:val="ListParagraph"/>
        <w:numPr>
          <w:ilvl w:val="0"/>
          <w:numId w:val="16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Гор</w:t>
      </w:r>
      <w:r>
        <w:rPr>
          <w:sz w:val="28"/>
          <w:szCs w:val="28"/>
          <w:shd w:val="clear" w:color="auto" w:fill="FFFFFF"/>
          <w:lang w:val="uk-UA"/>
        </w:rPr>
        <w:t>дієнко П. Л. Стратегічний аналіз : навч. посібник / П. Л. Гордієнко, Л. Г. Діковська, Н. В. Яшкіна. – К. : Алерта, 2011. – 520 с.</w:t>
      </w:r>
    </w:p>
    <w:p w:rsidR="00F140EF" w:rsidRPr="0034218E" w:rsidRDefault="00F140EF" w:rsidP="008A1C31">
      <w:pPr>
        <w:pStyle w:val="ListParagraph"/>
        <w:numPr>
          <w:ilvl w:val="0"/>
          <w:numId w:val="16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8A1C31">
        <w:rPr>
          <w:sz w:val="28"/>
          <w:szCs w:val="28"/>
        </w:rPr>
        <w:t>Кизим Н. А. Адаптивные модели в системах принятия решений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: монография / Н. А. Кизим, Т. С. Клебанова. – Х.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 xml:space="preserve">ИД «ИНЖЕК», 2007. – 368 с. </w:t>
      </w:r>
    </w:p>
    <w:p w:rsidR="00F140EF" w:rsidRPr="00072709" w:rsidRDefault="00F140EF" w:rsidP="00072709">
      <w:pPr>
        <w:pStyle w:val="BodyText"/>
        <w:numPr>
          <w:ilvl w:val="0"/>
          <w:numId w:val="16"/>
        </w:numPr>
        <w:ind w:left="0" w:firstLine="284"/>
        <w:jc w:val="both"/>
        <w:rPr>
          <w:szCs w:val="28"/>
        </w:rPr>
      </w:pPr>
      <w:r w:rsidRPr="00541B6B">
        <w:rPr>
          <w:szCs w:val="28"/>
        </w:rPr>
        <w:t xml:space="preserve">Андерсен Б. Бизнес-процессы. Инструменты </w:t>
      </w:r>
      <w:r>
        <w:rPr>
          <w:szCs w:val="28"/>
        </w:rPr>
        <w:t>совершенствования / Б. Андерсен. – М. : ИНФРА-М, 2005. – 319 с.</w:t>
      </w:r>
    </w:p>
    <w:p w:rsidR="00F140EF" w:rsidRDefault="00F140EF" w:rsidP="009D11C4">
      <w:pPr>
        <w:jc w:val="both"/>
        <w:rPr>
          <w:b/>
          <w:bCs/>
          <w:sz w:val="28"/>
          <w:szCs w:val="28"/>
        </w:rPr>
      </w:pPr>
    </w:p>
    <w:p w:rsidR="00F140EF" w:rsidRDefault="00F140EF" w:rsidP="00687362">
      <w:pPr>
        <w:jc w:val="center"/>
        <w:rPr>
          <w:b/>
          <w:i/>
          <w:iCs/>
          <w:sz w:val="28"/>
          <w:szCs w:val="28"/>
          <w:lang w:val="uk-UA"/>
        </w:rPr>
      </w:pPr>
      <w:r w:rsidRPr="00B21EDE">
        <w:rPr>
          <w:b/>
          <w:sz w:val="28"/>
          <w:szCs w:val="28"/>
        </w:rPr>
        <w:t xml:space="preserve">Вопросы для проверки знаний и самоподготовки </w:t>
      </w:r>
      <w:r>
        <w:rPr>
          <w:b/>
          <w:i/>
          <w:iCs/>
          <w:sz w:val="28"/>
          <w:szCs w:val="28"/>
        </w:rPr>
        <w:t>(модуль 1).</w:t>
      </w:r>
    </w:p>
    <w:p w:rsidR="00F140EF" w:rsidRPr="00EB4544" w:rsidRDefault="00F140EF" w:rsidP="00687362">
      <w:pPr>
        <w:jc w:val="center"/>
        <w:rPr>
          <w:b/>
          <w:i/>
          <w:iCs/>
          <w:sz w:val="28"/>
          <w:szCs w:val="28"/>
          <w:lang w:val="uk-UA"/>
        </w:rPr>
      </w:pPr>
    </w:p>
    <w:p w:rsidR="00F140EF" w:rsidRDefault="00F140EF" w:rsidP="00354EEC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Дайте определение бизнес-модели компании. Охарактеризуйте две-три известные Вам бизнес-модели.</w:t>
      </w:r>
    </w:p>
    <w:p w:rsidR="00F140EF" w:rsidRPr="00F33906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C94652">
        <w:rPr>
          <w:sz w:val="28"/>
          <w:szCs w:val="28"/>
        </w:rPr>
        <w:t>Проанализируйте причины, обусловливающие</w:t>
      </w:r>
      <w:r w:rsidRPr="00662A2D">
        <w:rPr>
          <w:sz w:val="28"/>
          <w:szCs w:val="28"/>
        </w:rPr>
        <w:t xml:space="preserve"> необходимость моделирования бизнес-процессов компании. Обоснуйте целесообразность формирования новой бизнес-модели для успешной компании (приведите примеры</w:t>
      </w:r>
      <w:r>
        <w:rPr>
          <w:sz w:val="28"/>
          <w:szCs w:val="28"/>
        </w:rPr>
        <w:t>).</w:t>
      </w:r>
    </w:p>
    <w:p w:rsidR="00F140EF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Почему в любой бизнес-модели ключевая роль отводится инновационной составляющей бизнеса?</w:t>
      </w:r>
    </w:p>
    <w:p w:rsidR="00F140EF" w:rsidRPr="00C94652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требования инновации к высшему руководству.</w:t>
      </w:r>
    </w:p>
    <w:p w:rsidR="00F140EF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три императива инновации.</w:t>
      </w:r>
    </w:p>
    <w:p w:rsidR="00F140EF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33906">
        <w:rPr>
          <w:sz w:val="28"/>
          <w:szCs w:val="28"/>
        </w:rPr>
        <w:t xml:space="preserve">аким образом прибыль, косвенные преимущества и риски будут распределены между участниками </w:t>
      </w:r>
      <w:r>
        <w:rPr>
          <w:sz w:val="28"/>
          <w:szCs w:val="28"/>
        </w:rPr>
        <w:t>эталонных инновационных бизнес-моделей?</w:t>
      </w:r>
    </w:p>
    <w:p w:rsidR="00F140EF" w:rsidRPr="00C94652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отличительные черты подрывных и поддерживающих инноваций, их практическая значимость.</w:t>
      </w:r>
    </w:p>
    <w:p w:rsidR="00F140EF" w:rsidRPr="00EB4544" w:rsidRDefault="00F140EF" w:rsidP="00354EEC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выделяют </w:t>
      </w:r>
      <w:r w:rsidRPr="00C94652">
        <w:rPr>
          <w:sz w:val="28"/>
          <w:szCs w:val="28"/>
        </w:rPr>
        <w:t>подходы к формированию бизнес-модели</w:t>
      </w:r>
      <w:r>
        <w:rPr>
          <w:sz w:val="28"/>
          <w:szCs w:val="28"/>
          <w:lang w:val="uk-UA"/>
        </w:rPr>
        <w:t>?</w:t>
      </w:r>
    </w:p>
    <w:p w:rsidR="00F140EF" w:rsidRPr="00EB4544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Оха</w:t>
      </w:r>
      <w:r>
        <w:rPr>
          <w:sz w:val="28"/>
          <w:szCs w:val="28"/>
        </w:rPr>
        <w:t xml:space="preserve">рактеризуйте содержание блоков </w:t>
      </w:r>
      <w:r w:rsidRPr="00EB4544">
        <w:rPr>
          <w:sz w:val="28"/>
          <w:szCs w:val="28"/>
        </w:rPr>
        <w:t>«Клиенты» и «Предложение ценности» в концептуальной схеме описания бизнес-модели.</w:t>
      </w:r>
      <w:r>
        <w:rPr>
          <w:sz w:val="28"/>
          <w:szCs w:val="28"/>
        </w:rPr>
        <w:t xml:space="preserve"> Определите их взаимосвязь.</w:t>
      </w:r>
    </w:p>
    <w:p w:rsidR="00F140EF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Оха</w:t>
      </w:r>
      <w:r>
        <w:rPr>
          <w:sz w:val="28"/>
          <w:szCs w:val="28"/>
        </w:rPr>
        <w:t xml:space="preserve">рактеризуйте содержание блоков </w:t>
      </w:r>
      <w:r w:rsidRPr="00EB4544">
        <w:rPr>
          <w:sz w:val="28"/>
          <w:szCs w:val="28"/>
        </w:rPr>
        <w:t>«Система создания ценности» и «Финансовая модель» в концептуальной схеме описания бизнес-модели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Canvas</w:t>
      </w:r>
      <w:r>
        <w:rPr>
          <w:sz w:val="28"/>
          <w:szCs w:val="28"/>
        </w:rPr>
        <w:t>»</w:t>
      </w:r>
      <w:r w:rsidRPr="00EB4544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их взаимосвязь.</w:t>
      </w:r>
    </w:p>
    <w:p w:rsidR="00F140EF" w:rsidRPr="00EB4544" w:rsidRDefault="00F140EF" w:rsidP="00662A2D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662A2D">
        <w:rPr>
          <w:sz w:val="28"/>
          <w:szCs w:val="28"/>
        </w:rPr>
        <w:t>Дайте характеристику содержания блока «Взаимоотношения с клиентами» в концептуальной схеме описания бизнес-модели. Обоснуйте целесообразность внедрения CRM-решения в крупной компании</w:t>
      </w:r>
      <w:r>
        <w:rPr>
          <w:sz w:val="28"/>
          <w:szCs w:val="28"/>
        </w:rPr>
        <w:t>.</w:t>
      </w:r>
    </w:p>
    <w:p w:rsidR="00F140EF" w:rsidRPr="00EB4544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Охарактеризуйте недифференцированные, дифференцированные и сегментированные типы бизнес-моделей. Приведите примеры таких типов бизнес моделей.</w:t>
      </w:r>
    </w:p>
    <w:p w:rsidR="00F140EF" w:rsidRPr="00EB4544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 w:rsidRPr="00EB4544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акой стиль бизнес-модели, как </w:t>
      </w:r>
      <w:r w:rsidRPr="00EB4544">
        <w:rPr>
          <w:sz w:val="28"/>
          <w:szCs w:val="28"/>
        </w:rPr>
        <w:t>«Длинный хвост».</w:t>
      </w:r>
    </w:p>
    <w:p w:rsidR="00F140EF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EB4544">
        <w:rPr>
          <w:sz w:val="28"/>
          <w:szCs w:val="28"/>
        </w:rPr>
        <w:t>Охарактеризуйте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такой стиль бизнес-модели</w:t>
      </w:r>
      <w:r>
        <w:rPr>
          <w:sz w:val="28"/>
          <w:szCs w:val="28"/>
          <w:lang w:val="uk-UA"/>
        </w:rPr>
        <w:t>,</w:t>
      </w:r>
      <w:r w:rsidRPr="00EB4544">
        <w:rPr>
          <w:sz w:val="28"/>
          <w:szCs w:val="28"/>
        </w:rPr>
        <w:t xml:space="preserve"> как «Многосторонние платформы».</w:t>
      </w:r>
    </w:p>
    <w:p w:rsidR="00F140EF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C157F">
        <w:rPr>
          <w:sz w:val="28"/>
          <w:szCs w:val="28"/>
        </w:rPr>
        <w:t>Сравните такие стили бизнес-моделей как «Многостороннее платформа» и «Приманка и крючок»</w:t>
      </w:r>
      <w:r>
        <w:rPr>
          <w:sz w:val="28"/>
          <w:szCs w:val="28"/>
        </w:rPr>
        <w:t>.</w:t>
      </w:r>
    </w:p>
    <w:p w:rsidR="00F140EF" w:rsidRDefault="00F140EF" w:rsidP="0003283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виды бизнес-моделей исходя из стадии жизненного цикла предприятия.</w:t>
      </w:r>
    </w:p>
    <w:p w:rsidR="00F140EF" w:rsidRDefault="00F140EF" w:rsidP="0003283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FA47ED">
        <w:rPr>
          <w:sz w:val="28"/>
          <w:szCs w:val="28"/>
        </w:rPr>
        <w:t>Охарактеризуйте эволюцию бизнес-моделей предприятия.</w:t>
      </w:r>
    </w:p>
    <w:p w:rsidR="00F140EF" w:rsidRPr="00F33906" w:rsidRDefault="00F140EF" w:rsidP="00F33906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связь между стратегией, </w:t>
      </w:r>
      <w:r w:rsidRPr="00EB4544">
        <w:rPr>
          <w:sz w:val="28"/>
          <w:szCs w:val="28"/>
        </w:rPr>
        <w:t xml:space="preserve">бизнес-моделью </w:t>
      </w:r>
      <w:r>
        <w:rPr>
          <w:sz w:val="28"/>
          <w:szCs w:val="28"/>
        </w:rPr>
        <w:t xml:space="preserve">и бизнес-планом </w:t>
      </w:r>
      <w:r w:rsidRPr="00EB4544">
        <w:rPr>
          <w:sz w:val="28"/>
          <w:szCs w:val="28"/>
        </w:rPr>
        <w:t>предприятия?</w:t>
      </w:r>
    </w:p>
    <w:p w:rsidR="00F140EF" w:rsidRPr="00E07221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Охарактеризуйте сущность понятий: </w:t>
      </w:r>
      <w:r w:rsidRPr="00BF1288">
        <w:rPr>
          <w:sz w:val="28"/>
          <w:szCs w:val="28"/>
          <w:shd w:val="clear" w:color="auto" w:fill="FFFFFF"/>
        </w:rPr>
        <w:t>«бизнес-процесс», «бизнес-цели», «бизнес-функции», «бизнес-роли», «бизнес-фазы», «правила»</w:t>
      </w:r>
      <w:r>
        <w:rPr>
          <w:sz w:val="28"/>
          <w:szCs w:val="28"/>
          <w:shd w:val="clear" w:color="auto" w:fill="FFFFFF"/>
        </w:rPr>
        <w:t>.</w:t>
      </w:r>
    </w:p>
    <w:p w:rsidR="00F140EF" w:rsidRPr="00E07221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Опишите типовую структуру основных, обеспечивающих, бизнес-процессов управления и развития.</w:t>
      </w:r>
    </w:p>
    <w:p w:rsidR="00F140EF" w:rsidRPr="00952FE4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Оцените целесообразность построения «дерева» бизнес-процессов для крупной компании, назовите его принципы.</w:t>
      </w:r>
    </w:p>
    <w:p w:rsidR="00F140EF" w:rsidRPr="00765952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Назовите этапы технологии описания бизнес-процессов «снизу».</w:t>
      </w:r>
    </w:p>
    <w:p w:rsidR="00F140EF" w:rsidRPr="00765952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Определите сущность </w:t>
      </w:r>
      <w:r w:rsidRPr="00765952">
        <w:rPr>
          <w:sz w:val="28"/>
          <w:szCs w:val="28"/>
          <w:shd w:val="clear" w:color="auto" w:fill="FFFFFF"/>
        </w:rPr>
        <w:t>построени</w:t>
      </w:r>
      <w:r>
        <w:rPr>
          <w:sz w:val="28"/>
          <w:szCs w:val="28"/>
          <w:shd w:val="clear" w:color="auto" w:fill="FFFFFF"/>
        </w:rPr>
        <w:t>я</w:t>
      </w:r>
      <w:r w:rsidRPr="007659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схем окружения бизнес-процесса</w:t>
      </w:r>
      <w:r w:rsidRPr="005C4BA0">
        <w:rPr>
          <w:sz w:val="28"/>
          <w:szCs w:val="28"/>
          <w:shd w:val="clear" w:color="auto" w:fill="FFFFFF"/>
        </w:rPr>
        <w:t>.</w:t>
      </w:r>
    </w:p>
    <w:p w:rsidR="00F140EF" w:rsidRPr="00AC157F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765952">
        <w:rPr>
          <w:sz w:val="28"/>
          <w:szCs w:val="28"/>
          <w:shd w:val="clear" w:color="auto" w:fill="FFFFFF"/>
        </w:rPr>
        <w:t>Определите сущность понятия среды бизнес-моделирования, движущие факторы и ограничения в бизнес-моделировании</w:t>
      </w:r>
      <w:r>
        <w:rPr>
          <w:sz w:val="28"/>
          <w:szCs w:val="28"/>
        </w:rPr>
        <w:t>.</w:t>
      </w:r>
    </w:p>
    <w:p w:rsidR="00F140EF" w:rsidRPr="006179F2" w:rsidRDefault="00F140EF" w:rsidP="00952FE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952FE4">
        <w:rPr>
          <w:sz w:val="28"/>
          <w:szCs w:val="28"/>
        </w:rPr>
        <w:t>Определите основные трудности применения семи «золотых правил» для описания бизнес-процессов компании</w:t>
      </w:r>
      <w:r>
        <w:rPr>
          <w:sz w:val="28"/>
          <w:szCs w:val="28"/>
        </w:rPr>
        <w:t>.</w:t>
      </w:r>
    </w:p>
    <w:p w:rsidR="00F140EF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Опишите бизнес-процессы «верхнего» уровня любой известной Вам компании?</w:t>
      </w:r>
    </w:p>
    <w:p w:rsidR="00F140EF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1B1914">
        <w:rPr>
          <w:sz w:val="28"/>
          <w:szCs w:val="28"/>
        </w:rPr>
        <w:t>Опишите особенности различных методов декомпозиции бизнес-процессов предприятия</w:t>
      </w:r>
      <w:r>
        <w:rPr>
          <w:sz w:val="28"/>
          <w:szCs w:val="28"/>
        </w:rPr>
        <w:t>.</w:t>
      </w:r>
    </w:p>
    <w:p w:rsidR="00F140EF" w:rsidRPr="00EB4544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C157F">
        <w:rPr>
          <w:sz w:val="28"/>
          <w:szCs w:val="28"/>
        </w:rPr>
        <w:t>Определите сущность понятия бизнес-процессы «нижнего уровня» и назовите основные этапы</w:t>
      </w:r>
      <w:r>
        <w:rPr>
          <w:sz w:val="28"/>
          <w:szCs w:val="28"/>
        </w:rPr>
        <w:t xml:space="preserve"> их</w:t>
      </w:r>
      <w:r w:rsidRPr="00AC157F">
        <w:rPr>
          <w:sz w:val="28"/>
          <w:szCs w:val="28"/>
        </w:rPr>
        <w:t xml:space="preserve"> описания в концептуальной схеме процессно-организационной бизнес-модели</w:t>
      </w:r>
      <w:r>
        <w:rPr>
          <w:sz w:val="28"/>
          <w:szCs w:val="28"/>
        </w:rPr>
        <w:t>.</w:t>
      </w:r>
    </w:p>
    <w:p w:rsidR="00F140EF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</w:t>
      </w:r>
      <w:r w:rsidRPr="00426EC7">
        <w:rPr>
          <w:sz w:val="28"/>
          <w:szCs w:val="28"/>
        </w:rPr>
        <w:t>овременные программные продукты для бизнес-моделирования предприятия</w:t>
      </w:r>
      <w:r>
        <w:rPr>
          <w:sz w:val="28"/>
          <w:szCs w:val="28"/>
        </w:rPr>
        <w:t>.</w:t>
      </w:r>
    </w:p>
    <w:p w:rsidR="00F140EF" w:rsidRDefault="00F140EF" w:rsidP="0059716E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59716E">
        <w:rPr>
          <w:sz w:val="28"/>
          <w:szCs w:val="28"/>
        </w:rPr>
        <w:t>Охарактеризуйте наиболее распространенные методы моделирования процессов в бизнес-практике: диаграмма последовательности (алгоритма), карта процесса, сетевой график, блок-схема</w:t>
      </w:r>
      <w:r>
        <w:rPr>
          <w:sz w:val="28"/>
          <w:szCs w:val="28"/>
        </w:rPr>
        <w:t>.</w:t>
      </w:r>
    </w:p>
    <w:p w:rsidR="00F140EF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C157F">
        <w:rPr>
          <w:sz w:val="28"/>
          <w:szCs w:val="28"/>
        </w:rPr>
        <w:t>Охарактеризуйте основные принципы выбора типа, компонентов, взаимосвязей между ними и степени детализации организационной структуры компании</w:t>
      </w:r>
      <w:r>
        <w:rPr>
          <w:sz w:val="28"/>
          <w:szCs w:val="28"/>
        </w:rPr>
        <w:t>.</w:t>
      </w:r>
    </w:p>
    <w:p w:rsidR="00F140EF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C157F">
        <w:rPr>
          <w:sz w:val="28"/>
          <w:szCs w:val="28"/>
        </w:rPr>
        <w:t>Определите основные категории бизнес-процессов, что зачастую являются общими для многих производственных компаний</w:t>
      </w:r>
      <w:r>
        <w:rPr>
          <w:sz w:val="28"/>
          <w:szCs w:val="28"/>
        </w:rPr>
        <w:t>.</w:t>
      </w:r>
    </w:p>
    <w:p w:rsidR="00F140EF" w:rsidRPr="00AE4183" w:rsidRDefault="00F140EF" w:rsidP="00EB4544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</w:t>
      </w:r>
      <w:r w:rsidRPr="00AE4183">
        <w:rPr>
          <w:sz w:val="28"/>
          <w:szCs w:val="28"/>
        </w:rPr>
        <w:t>преимущества внедрения системы сбалансированных показателей</w:t>
      </w:r>
      <w:r>
        <w:rPr>
          <w:sz w:val="28"/>
          <w:szCs w:val="28"/>
        </w:rPr>
        <w:t xml:space="preserve"> (</w:t>
      </w:r>
      <w:r w:rsidRPr="00AE4183">
        <w:rPr>
          <w:bCs/>
          <w:sz w:val="28"/>
          <w:szCs w:val="28"/>
        </w:rPr>
        <w:t>BSC</w:t>
      </w:r>
      <w:r>
        <w:rPr>
          <w:sz w:val="28"/>
          <w:szCs w:val="28"/>
        </w:rPr>
        <w:t>)</w:t>
      </w:r>
      <w:r w:rsidRPr="00AE4183">
        <w:rPr>
          <w:sz w:val="28"/>
          <w:szCs w:val="28"/>
        </w:rPr>
        <w:t xml:space="preserve"> в крупной компании. Целесообразно ли такое внедрение на малом предприятии?</w:t>
      </w:r>
    </w:p>
    <w:p w:rsidR="00F140EF" w:rsidRPr="009D4148" w:rsidRDefault="00F140EF" w:rsidP="00687362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E4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Охарактеризуйте </w:t>
      </w:r>
      <w:r w:rsidRPr="00AE4183">
        <w:rPr>
          <w:sz w:val="28"/>
          <w:szCs w:val="28"/>
        </w:rPr>
        <w:t xml:space="preserve">уровни </w:t>
      </w:r>
      <w:r>
        <w:rPr>
          <w:sz w:val="28"/>
          <w:szCs w:val="28"/>
        </w:rPr>
        <w:t>с</w:t>
      </w:r>
      <w:r w:rsidRPr="00AE4183">
        <w:rPr>
          <w:bCs/>
          <w:sz w:val="28"/>
          <w:szCs w:val="28"/>
        </w:rPr>
        <w:t>тратегической и счетной карт</w:t>
      </w:r>
      <w:r>
        <w:rPr>
          <w:bCs/>
          <w:sz w:val="28"/>
          <w:szCs w:val="28"/>
        </w:rPr>
        <w:t xml:space="preserve"> </w:t>
      </w:r>
      <w:r w:rsidRPr="00AE4183">
        <w:rPr>
          <w:bCs/>
          <w:sz w:val="28"/>
          <w:szCs w:val="28"/>
        </w:rPr>
        <w:t>BSC</w:t>
      </w:r>
      <w:r>
        <w:rPr>
          <w:bCs/>
          <w:sz w:val="28"/>
          <w:szCs w:val="28"/>
        </w:rPr>
        <w:t xml:space="preserve"> и принципы их взаимодействия.</w:t>
      </w:r>
    </w:p>
    <w:p w:rsidR="00F140EF" w:rsidRPr="006179F2" w:rsidRDefault="00F140EF" w:rsidP="00687362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Назовите основные финансовые индикаторы эффективности управления операционной прибылью.</w:t>
      </w:r>
    </w:p>
    <w:p w:rsidR="00F140EF" w:rsidRDefault="00F140EF" w:rsidP="00687362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способы </w:t>
      </w:r>
      <w:r w:rsidRPr="006179F2">
        <w:rPr>
          <w:sz w:val="28"/>
          <w:szCs w:val="28"/>
        </w:rPr>
        <w:t xml:space="preserve">согласования </w:t>
      </w:r>
      <w:r>
        <w:rPr>
          <w:sz w:val="28"/>
          <w:szCs w:val="28"/>
        </w:rPr>
        <w:t>локальных целей</w:t>
      </w:r>
      <w:r w:rsidRPr="006179F2">
        <w:rPr>
          <w:sz w:val="28"/>
          <w:szCs w:val="28"/>
        </w:rPr>
        <w:t xml:space="preserve"> функционирования отдельных подразделений (бизнесов) с</w:t>
      </w:r>
      <w:r>
        <w:rPr>
          <w:sz w:val="28"/>
          <w:szCs w:val="28"/>
        </w:rPr>
        <w:t>о</w:t>
      </w:r>
      <w:r w:rsidRPr="006179F2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стратегической</w:t>
      </w:r>
      <w:r w:rsidRPr="006179F2">
        <w:rPr>
          <w:sz w:val="28"/>
          <w:szCs w:val="28"/>
        </w:rPr>
        <w:t xml:space="preserve"> целевой функцией компании Вам известны</w:t>
      </w:r>
      <w:r>
        <w:rPr>
          <w:sz w:val="28"/>
          <w:szCs w:val="28"/>
        </w:rPr>
        <w:t>?</w:t>
      </w:r>
    </w:p>
    <w:p w:rsidR="00F140EF" w:rsidRDefault="00F140EF" w:rsidP="00AC157F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 w:rsidRPr="00AC157F">
        <w:rPr>
          <w:sz w:val="28"/>
          <w:szCs w:val="28"/>
        </w:rPr>
        <w:t xml:space="preserve">Обоснуйте необходимость разработки ключевых показателей эффективности (KPI) и определите </w:t>
      </w:r>
      <w:r>
        <w:rPr>
          <w:sz w:val="28"/>
          <w:szCs w:val="28"/>
        </w:rPr>
        <w:t xml:space="preserve">возможные </w:t>
      </w:r>
      <w:r w:rsidRPr="00AC157F">
        <w:rPr>
          <w:sz w:val="28"/>
          <w:szCs w:val="28"/>
        </w:rPr>
        <w:t>области их применения</w:t>
      </w:r>
      <w:r>
        <w:rPr>
          <w:sz w:val="28"/>
          <w:szCs w:val="28"/>
        </w:rPr>
        <w:t>.</w:t>
      </w:r>
    </w:p>
    <w:p w:rsidR="00F140EF" w:rsidRDefault="00F140EF" w:rsidP="00687362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обоснуйте ключевые показатели эффективности (КР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) бизнес-процессов в области маркетинга для повышения уровня лояльности клиентов.</w:t>
      </w:r>
    </w:p>
    <w:p w:rsidR="00F140EF" w:rsidRDefault="00F140EF" w:rsidP="00687362">
      <w:pPr>
        <w:pStyle w:val="ListParagraph"/>
        <w:numPr>
          <w:ilvl w:val="0"/>
          <w:numId w:val="26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совокупность методов определения стоимостных показателей бизнес-процессов АВС/АВМ, цепочек создания стоимости и повышения экономической эффективности бизнес-процессов.</w:t>
      </w:r>
    </w:p>
    <w:p w:rsidR="00F140EF" w:rsidRPr="005826A6" w:rsidRDefault="00F140EF" w:rsidP="007D0BBD">
      <w:pPr>
        <w:pStyle w:val="ListParagraph"/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</w:p>
    <w:p w:rsidR="00F140EF" w:rsidRPr="005826A6" w:rsidRDefault="00F140EF" w:rsidP="007D0BBD">
      <w:pPr>
        <w:pStyle w:val="ListParagraph"/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</w:p>
    <w:p w:rsidR="00F140EF" w:rsidRPr="005826A6" w:rsidRDefault="00F140EF" w:rsidP="007D0BBD">
      <w:pPr>
        <w:pStyle w:val="ListParagraph"/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</w:p>
    <w:p w:rsidR="00F140EF" w:rsidRPr="00286F7A" w:rsidRDefault="00F140EF" w:rsidP="00687362">
      <w:pPr>
        <w:pStyle w:val="BodyText"/>
        <w:rPr>
          <w:b/>
          <w:szCs w:val="28"/>
        </w:rPr>
      </w:pPr>
      <w:r w:rsidRPr="00286F7A">
        <w:rPr>
          <w:b/>
          <w:szCs w:val="28"/>
        </w:rPr>
        <w:t>МОДУЛЬ 2</w:t>
      </w:r>
    </w:p>
    <w:p w:rsidR="00F140EF" w:rsidRPr="00286F7A" w:rsidRDefault="00F140EF" w:rsidP="00687362">
      <w:pPr>
        <w:pStyle w:val="BodyText"/>
        <w:rPr>
          <w:b/>
          <w:szCs w:val="28"/>
        </w:rPr>
      </w:pPr>
    </w:p>
    <w:p w:rsidR="00F140EF" w:rsidRPr="00286F7A" w:rsidRDefault="00F140EF" w:rsidP="00416CDE">
      <w:pPr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5. </w:t>
      </w:r>
      <w:r w:rsidRPr="00286F7A">
        <w:rPr>
          <w:b/>
          <w:iCs/>
          <w:sz w:val="28"/>
          <w:szCs w:val="28"/>
          <w:lang w:eastAsia="uk-UA"/>
        </w:rPr>
        <w:t>Мониторинг и контроль параметров бизнес-процессов: статистическое управление (SPC)</w:t>
      </w:r>
    </w:p>
    <w:p w:rsidR="00F140EF" w:rsidRDefault="00F140EF" w:rsidP="00416CDE">
      <w:pPr>
        <w:jc w:val="center"/>
      </w:pPr>
    </w:p>
    <w:p w:rsidR="00F140EF" w:rsidRDefault="00F140EF" w:rsidP="00416CDE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416CDE">
      <w:pPr>
        <w:jc w:val="center"/>
        <w:rPr>
          <w:sz w:val="28"/>
          <w:szCs w:val="28"/>
        </w:rPr>
      </w:pPr>
    </w:p>
    <w:p w:rsidR="00F140EF" w:rsidRDefault="00F140EF" w:rsidP="00416CDE">
      <w:pPr>
        <w:pStyle w:val="ListParagraph"/>
        <w:numPr>
          <w:ilvl w:val="0"/>
          <w:numId w:val="3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Виды статистического контроля.</w:t>
      </w:r>
    </w:p>
    <w:p w:rsidR="00F140EF" w:rsidRDefault="00F140EF" w:rsidP="00416CDE">
      <w:pPr>
        <w:pStyle w:val="ListParagraph"/>
        <w:numPr>
          <w:ilvl w:val="0"/>
          <w:numId w:val="3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Традиционные методы статистического контроля качества процессов.</w:t>
      </w:r>
    </w:p>
    <w:p w:rsidR="00F140EF" w:rsidRDefault="00F140EF" w:rsidP="00416CDE">
      <w:pPr>
        <w:pStyle w:val="ListParagraph"/>
        <w:numPr>
          <w:ilvl w:val="0"/>
          <w:numId w:val="3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стабильности и точности процессов.</w:t>
      </w:r>
    </w:p>
    <w:p w:rsidR="00F140EF" w:rsidRDefault="00F140EF" w:rsidP="00416CDE">
      <w:pPr>
        <w:jc w:val="center"/>
        <w:rPr>
          <w:b/>
          <w:bCs/>
          <w:sz w:val="28"/>
          <w:szCs w:val="28"/>
        </w:rPr>
      </w:pPr>
    </w:p>
    <w:p w:rsidR="00F140EF" w:rsidRPr="00BB5B47" w:rsidRDefault="00F140EF" w:rsidP="00416CDE">
      <w:pPr>
        <w:jc w:val="center"/>
        <w:rPr>
          <w:b/>
          <w:bCs/>
          <w:sz w:val="28"/>
          <w:szCs w:val="28"/>
        </w:rPr>
      </w:pPr>
      <w:r w:rsidRPr="00BB5B47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Default="00F140EF" w:rsidP="00416CDE">
      <w:pPr>
        <w:pStyle w:val="ListParagraph"/>
        <w:ind w:left="0" w:firstLine="709"/>
        <w:jc w:val="both"/>
        <w:rPr>
          <w:bCs/>
          <w:sz w:val="28"/>
          <w:szCs w:val="28"/>
        </w:rPr>
      </w:pPr>
    </w:p>
    <w:p w:rsidR="00F140EF" w:rsidRDefault="00F140EF" w:rsidP="00416CDE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х</w:t>
      </w:r>
      <w:r w:rsidRPr="00687362">
        <w:rPr>
          <w:bCs/>
          <w:sz w:val="28"/>
          <w:szCs w:val="28"/>
        </w:rPr>
        <w:t>арактеристик</w:t>
      </w:r>
      <w:r>
        <w:rPr>
          <w:bCs/>
          <w:sz w:val="28"/>
          <w:szCs w:val="28"/>
        </w:rPr>
        <w:t>а</w:t>
      </w:r>
      <w:r w:rsidRPr="00687362">
        <w:rPr>
          <w:bCs/>
          <w:sz w:val="28"/>
          <w:szCs w:val="28"/>
        </w:rPr>
        <w:t xml:space="preserve"> технически</w:t>
      </w:r>
      <w:r>
        <w:rPr>
          <w:bCs/>
          <w:sz w:val="28"/>
          <w:szCs w:val="28"/>
        </w:rPr>
        <w:t>х</w:t>
      </w:r>
      <w:r w:rsidRPr="00687362">
        <w:rPr>
          <w:bCs/>
          <w:sz w:val="28"/>
          <w:szCs w:val="28"/>
        </w:rPr>
        <w:t xml:space="preserve"> инструмент</w:t>
      </w:r>
      <w:r>
        <w:rPr>
          <w:bCs/>
          <w:sz w:val="28"/>
          <w:szCs w:val="28"/>
        </w:rPr>
        <w:t>ов</w:t>
      </w:r>
      <w:r w:rsidRPr="00687362">
        <w:rPr>
          <w:bCs/>
          <w:sz w:val="28"/>
          <w:szCs w:val="28"/>
        </w:rPr>
        <w:t xml:space="preserve"> статистического контроля процессов. Методы статистического контроля </w:t>
      </w:r>
      <w:r>
        <w:rPr>
          <w:bCs/>
          <w:sz w:val="28"/>
          <w:szCs w:val="28"/>
        </w:rPr>
        <w:t xml:space="preserve">и </w:t>
      </w:r>
      <w:r w:rsidRPr="00687362">
        <w:rPr>
          <w:bCs/>
          <w:sz w:val="28"/>
          <w:szCs w:val="28"/>
        </w:rPr>
        <w:t>повы</w:t>
      </w:r>
      <w:r>
        <w:rPr>
          <w:bCs/>
          <w:sz w:val="28"/>
          <w:szCs w:val="28"/>
        </w:rPr>
        <w:t>шения</w:t>
      </w:r>
      <w:r w:rsidRPr="00687362">
        <w:rPr>
          <w:bCs/>
          <w:sz w:val="28"/>
          <w:szCs w:val="28"/>
        </w:rPr>
        <w:t xml:space="preserve"> эффективност</w:t>
      </w:r>
      <w:r>
        <w:rPr>
          <w:bCs/>
          <w:sz w:val="28"/>
          <w:szCs w:val="28"/>
        </w:rPr>
        <w:t>и</w:t>
      </w:r>
      <w:r w:rsidRPr="00687362">
        <w:rPr>
          <w:bCs/>
          <w:sz w:val="28"/>
          <w:szCs w:val="28"/>
        </w:rPr>
        <w:t xml:space="preserve"> бизнес-процессов предприятия.</w:t>
      </w:r>
      <w:r>
        <w:rPr>
          <w:bCs/>
          <w:sz w:val="28"/>
          <w:szCs w:val="28"/>
        </w:rPr>
        <w:t xml:space="preserve"> Сущность</w:t>
      </w:r>
      <w:r w:rsidRPr="00687362">
        <w:rPr>
          <w:bCs/>
          <w:sz w:val="28"/>
          <w:szCs w:val="28"/>
        </w:rPr>
        <w:t xml:space="preserve"> поняти</w:t>
      </w:r>
      <w:r>
        <w:rPr>
          <w:bCs/>
          <w:sz w:val="28"/>
          <w:szCs w:val="28"/>
        </w:rPr>
        <w:t>я</w:t>
      </w:r>
      <w:r w:rsidRPr="00687362">
        <w:rPr>
          <w:bCs/>
          <w:sz w:val="28"/>
          <w:szCs w:val="28"/>
        </w:rPr>
        <w:t xml:space="preserve"> контрольная карта и ее практическ</w:t>
      </w:r>
      <w:r>
        <w:rPr>
          <w:bCs/>
          <w:sz w:val="28"/>
          <w:szCs w:val="28"/>
        </w:rPr>
        <w:t>ая</w:t>
      </w:r>
      <w:r w:rsidRPr="00687362">
        <w:rPr>
          <w:bCs/>
          <w:sz w:val="28"/>
          <w:szCs w:val="28"/>
        </w:rPr>
        <w:t xml:space="preserve"> значимость на этапе контроля бизнес-процессов. </w:t>
      </w:r>
      <w:r>
        <w:rPr>
          <w:bCs/>
          <w:sz w:val="28"/>
          <w:szCs w:val="28"/>
        </w:rPr>
        <w:t>П</w:t>
      </w:r>
      <w:r w:rsidRPr="00687362">
        <w:rPr>
          <w:bCs/>
          <w:sz w:val="28"/>
          <w:szCs w:val="28"/>
        </w:rPr>
        <w:t>ричины и области применения диаграммы рассеяния.</w:t>
      </w:r>
      <w:r>
        <w:rPr>
          <w:bCs/>
          <w:sz w:val="28"/>
          <w:szCs w:val="28"/>
        </w:rPr>
        <w:t xml:space="preserve"> Практические п</w:t>
      </w:r>
      <w:r w:rsidRPr="00687362">
        <w:rPr>
          <w:bCs/>
          <w:sz w:val="28"/>
          <w:szCs w:val="28"/>
        </w:rPr>
        <w:t>римеры применения гистограммы как способа оценки качества процесса.</w:t>
      </w:r>
    </w:p>
    <w:p w:rsidR="00F140EF" w:rsidRDefault="00F140EF" w:rsidP="00416CDE">
      <w:pPr>
        <w:pStyle w:val="ListParagraph"/>
        <w:ind w:left="0" w:firstLine="709"/>
        <w:jc w:val="both"/>
        <w:rPr>
          <w:bCs/>
          <w:sz w:val="28"/>
          <w:szCs w:val="28"/>
        </w:rPr>
      </w:pPr>
    </w:p>
    <w:p w:rsidR="00F140EF" w:rsidRPr="00BF1288" w:rsidRDefault="00F140EF" w:rsidP="00416CDE">
      <w:pPr>
        <w:pStyle w:val="ListParagraph"/>
        <w:ind w:left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Default="00F140EF" w:rsidP="00416CDE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416CDE">
      <w:pPr>
        <w:pStyle w:val="ListParagraph"/>
        <w:ind w:left="0" w:firstLine="709"/>
        <w:jc w:val="both"/>
        <w:rPr>
          <w:bCs/>
          <w:sz w:val="28"/>
          <w:szCs w:val="28"/>
        </w:rPr>
      </w:pPr>
    </w:p>
    <w:p w:rsidR="00F140EF" w:rsidRDefault="00F140EF" w:rsidP="00416CDE">
      <w:pPr>
        <w:numPr>
          <w:ilvl w:val="0"/>
          <w:numId w:val="18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687362">
        <w:rPr>
          <w:sz w:val="28"/>
          <w:szCs w:val="28"/>
        </w:rPr>
        <w:t>Галямина И. Г. Управление процессами / И. Г. Галямина. – СПб.</w:t>
      </w:r>
      <w:r>
        <w:rPr>
          <w:sz w:val="28"/>
          <w:szCs w:val="28"/>
        </w:rPr>
        <w:t xml:space="preserve"> </w:t>
      </w:r>
      <w:r w:rsidRPr="00687362">
        <w:rPr>
          <w:sz w:val="28"/>
          <w:szCs w:val="28"/>
        </w:rPr>
        <w:t xml:space="preserve">: Питер, 2013. – 304 с. </w:t>
      </w:r>
    </w:p>
    <w:p w:rsidR="00F140EF" w:rsidRPr="003C54DA" w:rsidRDefault="00F140EF" w:rsidP="00416CDE">
      <w:pPr>
        <w:numPr>
          <w:ilvl w:val="0"/>
          <w:numId w:val="18"/>
        </w:numPr>
        <w:tabs>
          <w:tab w:val="clear" w:pos="720"/>
        </w:tabs>
        <w:ind w:left="0" w:firstLine="284"/>
        <w:jc w:val="both"/>
        <w:rPr>
          <w:sz w:val="28"/>
          <w:szCs w:val="28"/>
          <w:lang w:val="en-US"/>
        </w:rPr>
      </w:pPr>
      <w:r w:rsidRPr="00354EEC">
        <w:rPr>
          <w:sz w:val="28"/>
          <w:szCs w:val="28"/>
          <w:lang w:val="en-US"/>
        </w:rPr>
        <w:t xml:space="preserve">Stein Ph. Measurements for business. </w:t>
      </w:r>
      <w:r w:rsidRPr="009D11C4">
        <w:rPr>
          <w:sz w:val="28"/>
          <w:szCs w:val="28"/>
          <w:lang w:val="en-US"/>
        </w:rPr>
        <w:t>Using the metrology body of knowledge to enhance management decisions business operations / Ph. Stein</w:t>
      </w:r>
      <w:r>
        <w:rPr>
          <w:sz w:val="28"/>
          <w:szCs w:val="28"/>
        </w:rPr>
        <w:t xml:space="preserve"> // </w:t>
      </w:r>
      <w:r w:rsidRPr="009D11C4">
        <w:rPr>
          <w:sz w:val="28"/>
          <w:szCs w:val="28"/>
          <w:lang w:val="en-US"/>
        </w:rPr>
        <w:t>Quality</w:t>
      </w:r>
      <w:r w:rsidRPr="009D11C4">
        <w:rPr>
          <w:sz w:val="28"/>
          <w:szCs w:val="28"/>
        </w:rPr>
        <w:t xml:space="preserve"> </w:t>
      </w:r>
      <w:r w:rsidRPr="009D11C4">
        <w:rPr>
          <w:sz w:val="28"/>
          <w:szCs w:val="28"/>
          <w:lang w:val="en-US"/>
        </w:rPr>
        <w:t>Progress</w:t>
      </w:r>
      <w:r w:rsidRPr="009D11C4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9D11C4">
        <w:rPr>
          <w:sz w:val="28"/>
          <w:szCs w:val="28"/>
        </w:rPr>
        <w:t xml:space="preserve"> </w:t>
      </w:r>
      <w:r>
        <w:rPr>
          <w:sz w:val="28"/>
          <w:szCs w:val="28"/>
        </w:rPr>
        <w:t>2001. – №</w:t>
      </w:r>
      <w:r w:rsidRPr="009D11C4">
        <w:rPr>
          <w:sz w:val="28"/>
          <w:szCs w:val="28"/>
        </w:rPr>
        <w:t xml:space="preserve"> 2. </w:t>
      </w:r>
      <w:r>
        <w:rPr>
          <w:sz w:val="28"/>
          <w:szCs w:val="28"/>
        </w:rPr>
        <w:t>–</w:t>
      </w:r>
      <w:r w:rsidRPr="009D11C4">
        <w:rPr>
          <w:sz w:val="28"/>
          <w:szCs w:val="28"/>
        </w:rPr>
        <w:t xml:space="preserve"> </w:t>
      </w:r>
      <w:r w:rsidRPr="009D11C4">
        <w:rPr>
          <w:sz w:val="28"/>
          <w:szCs w:val="28"/>
          <w:lang w:val="en-US"/>
        </w:rPr>
        <w:t>P</w:t>
      </w:r>
      <w:r w:rsidRPr="009D11C4">
        <w:rPr>
          <w:sz w:val="28"/>
          <w:szCs w:val="28"/>
        </w:rPr>
        <w:t xml:space="preserve">. </w:t>
      </w:r>
      <w:r w:rsidRPr="003C54DA">
        <w:rPr>
          <w:sz w:val="28"/>
          <w:szCs w:val="28"/>
          <w:lang w:val="en-US"/>
        </w:rPr>
        <w:t>29-32.</w:t>
      </w:r>
    </w:p>
    <w:p w:rsidR="00F140EF" w:rsidRPr="002B3DF2" w:rsidRDefault="00F140EF" w:rsidP="00416CDE">
      <w:pPr>
        <w:numPr>
          <w:ilvl w:val="0"/>
          <w:numId w:val="18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2B3DF2">
        <w:rPr>
          <w:sz w:val="28"/>
          <w:szCs w:val="28"/>
        </w:rPr>
        <w:t>Ефимов В. В. Статистические методы в управлении качеством / В. В. Ефимов. – М.</w:t>
      </w:r>
      <w:r>
        <w:rPr>
          <w:sz w:val="28"/>
          <w:szCs w:val="28"/>
        </w:rPr>
        <w:t xml:space="preserve"> </w:t>
      </w:r>
      <w:r w:rsidRPr="002B3DF2">
        <w:rPr>
          <w:sz w:val="28"/>
          <w:szCs w:val="28"/>
        </w:rPr>
        <w:t>: КноРус, 2007.</w:t>
      </w:r>
    </w:p>
    <w:p w:rsidR="00F140EF" w:rsidRPr="003C54DA" w:rsidRDefault="00F140EF" w:rsidP="00416CDE">
      <w:pPr>
        <w:numPr>
          <w:ilvl w:val="0"/>
          <w:numId w:val="18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2B3DF2">
        <w:rPr>
          <w:sz w:val="28"/>
          <w:szCs w:val="28"/>
        </w:rPr>
        <w:t xml:space="preserve">Эванс Дж. </w:t>
      </w:r>
      <w:r w:rsidRPr="003C54DA">
        <w:rPr>
          <w:sz w:val="28"/>
          <w:szCs w:val="28"/>
        </w:rPr>
        <w:t>Управление качеством : учеб. пособие / Джеймс Р.</w:t>
      </w:r>
      <w:r>
        <w:rPr>
          <w:sz w:val="28"/>
          <w:szCs w:val="28"/>
        </w:rPr>
        <w:t xml:space="preserve"> Эванс. – М. </w:t>
      </w:r>
      <w:r w:rsidRPr="003C54DA">
        <w:rPr>
          <w:sz w:val="28"/>
          <w:szCs w:val="28"/>
        </w:rPr>
        <w:t>: ЮНИТИ-ДАНА, 2007. – 671 с</w:t>
      </w:r>
      <w:r>
        <w:rPr>
          <w:sz w:val="28"/>
          <w:szCs w:val="28"/>
        </w:rPr>
        <w:t>.</w:t>
      </w:r>
    </w:p>
    <w:p w:rsidR="00F140EF" w:rsidRPr="009D11C4" w:rsidRDefault="00F140EF" w:rsidP="00416CDE">
      <w:pPr>
        <w:pStyle w:val="ListParagraph"/>
        <w:ind w:left="0" w:firstLine="709"/>
        <w:jc w:val="both"/>
        <w:rPr>
          <w:sz w:val="28"/>
          <w:szCs w:val="28"/>
        </w:rPr>
      </w:pPr>
    </w:p>
    <w:p w:rsidR="00F140EF" w:rsidRDefault="00F140EF" w:rsidP="00416C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F140EF" w:rsidRPr="009D11C4" w:rsidRDefault="00F140EF" w:rsidP="00416CDE">
      <w:pPr>
        <w:jc w:val="center"/>
        <w:rPr>
          <w:b/>
          <w:bCs/>
          <w:sz w:val="28"/>
          <w:szCs w:val="28"/>
        </w:rPr>
      </w:pPr>
    </w:p>
    <w:p w:rsidR="00F140EF" w:rsidRDefault="00F140EF" w:rsidP="00416CDE">
      <w:pPr>
        <w:pStyle w:val="ListParagraph"/>
        <w:numPr>
          <w:ilvl w:val="0"/>
          <w:numId w:val="24"/>
        </w:numPr>
        <w:ind w:left="0" w:firstLine="273"/>
        <w:jc w:val="both"/>
        <w:rPr>
          <w:color w:val="000000"/>
          <w:sz w:val="28"/>
          <w:szCs w:val="28"/>
          <w:shd w:val="clear" w:color="auto" w:fill="FFFFFF"/>
        </w:rPr>
      </w:pPr>
      <w:r w:rsidRPr="009D11C4">
        <w:rPr>
          <w:color w:val="000000"/>
          <w:sz w:val="28"/>
          <w:szCs w:val="28"/>
          <w:shd w:val="clear" w:color="auto" w:fill="FFFFFF"/>
        </w:rPr>
        <w:t>Адлер 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П. Методы Тагути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 новое направление в статистическом контроле качества</w:t>
      </w:r>
      <w:r>
        <w:rPr>
          <w:color w:val="000000"/>
          <w:sz w:val="28"/>
          <w:szCs w:val="28"/>
          <w:shd w:val="clear" w:color="auto" w:fill="FFFFFF"/>
        </w:rPr>
        <w:t xml:space="preserve"> / </w:t>
      </w:r>
      <w:r w:rsidRPr="009D11C4">
        <w:rPr>
          <w:color w:val="000000"/>
          <w:sz w:val="28"/>
          <w:szCs w:val="28"/>
          <w:shd w:val="clear" w:color="auto" w:fill="FFFFFF"/>
        </w:rPr>
        <w:t>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П. Адлер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 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: Знание, 1988.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 С. 3-25.</w:t>
      </w:r>
    </w:p>
    <w:p w:rsidR="00F140EF" w:rsidRDefault="00F140EF" w:rsidP="00416CDE">
      <w:pPr>
        <w:pStyle w:val="ListParagraph"/>
        <w:numPr>
          <w:ilvl w:val="0"/>
          <w:numId w:val="24"/>
        </w:numPr>
        <w:ind w:left="0" w:firstLine="273"/>
        <w:jc w:val="both"/>
        <w:rPr>
          <w:color w:val="000000"/>
          <w:sz w:val="28"/>
          <w:szCs w:val="28"/>
          <w:shd w:val="clear" w:color="auto" w:fill="FFFFFF"/>
        </w:rPr>
      </w:pPr>
      <w:r w:rsidRPr="009D11C4">
        <w:rPr>
          <w:color w:val="000000"/>
          <w:sz w:val="28"/>
          <w:szCs w:val="28"/>
          <w:shd w:val="clear" w:color="auto" w:fill="FFFFFF"/>
        </w:rPr>
        <w:t>Кумэ Х. Статистиче</w:t>
      </w:r>
      <w:r>
        <w:rPr>
          <w:color w:val="000000"/>
          <w:sz w:val="28"/>
          <w:szCs w:val="28"/>
          <w:shd w:val="clear" w:color="auto" w:fill="FFFFFF"/>
        </w:rPr>
        <w:t xml:space="preserve">ские методы повышения качества / </w:t>
      </w:r>
      <w:r w:rsidRPr="009D11C4">
        <w:rPr>
          <w:color w:val="000000"/>
          <w:sz w:val="28"/>
          <w:szCs w:val="28"/>
          <w:shd w:val="clear" w:color="auto" w:fill="FFFFFF"/>
        </w:rPr>
        <w:t>Х. Кумэ</w:t>
      </w:r>
      <w:r>
        <w:rPr>
          <w:color w:val="000000"/>
          <w:sz w:val="28"/>
          <w:szCs w:val="28"/>
          <w:shd w:val="clear" w:color="auto" w:fill="FFFFFF"/>
        </w:rPr>
        <w:t xml:space="preserve">. – </w:t>
      </w:r>
      <w:r w:rsidRPr="009D11C4">
        <w:rPr>
          <w:color w:val="000000"/>
          <w:sz w:val="28"/>
          <w:szCs w:val="28"/>
          <w:shd w:val="clear" w:color="auto" w:fill="FFFFFF"/>
        </w:rPr>
        <w:t>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: Финансы и статистика, 1990.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 304 с.</w:t>
      </w:r>
    </w:p>
    <w:p w:rsidR="00F140EF" w:rsidRDefault="00F140EF" w:rsidP="007739EF">
      <w:pPr>
        <w:pStyle w:val="ListParagraph"/>
        <w:numPr>
          <w:ilvl w:val="0"/>
          <w:numId w:val="24"/>
        </w:numPr>
        <w:ind w:left="0" w:firstLine="27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Пикуза В. Экономические расчёты и бизнес-моделирование в </w:t>
      </w:r>
      <w:r w:rsidRPr="007739EF">
        <w:rPr>
          <w:color w:val="000000"/>
          <w:sz w:val="28"/>
          <w:szCs w:val="28"/>
          <w:shd w:val="clear" w:color="auto" w:fill="FFFFFF"/>
        </w:rPr>
        <w:t>Excel</w:t>
      </w:r>
      <w:r w:rsidRPr="00DF485D">
        <w:rPr>
          <w:color w:val="000000"/>
          <w:sz w:val="28"/>
          <w:szCs w:val="28"/>
          <w:shd w:val="clear" w:color="auto" w:fill="FFFFFF"/>
        </w:rPr>
        <w:t xml:space="preserve"> / </w:t>
      </w:r>
      <w:r>
        <w:rPr>
          <w:color w:val="000000"/>
          <w:sz w:val="28"/>
          <w:szCs w:val="28"/>
          <w:shd w:val="clear" w:color="auto" w:fill="FFFFFF"/>
        </w:rPr>
        <w:t xml:space="preserve">В. Пикуза. – СПб. : Питер, 2012. – 397 с. </w:t>
      </w:r>
    </w:p>
    <w:p w:rsidR="00F140EF" w:rsidRDefault="00F140EF" w:rsidP="007739EF">
      <w:pPr>
        <w:pStyle w:val="ListParagraph"/>
        <w:numPr>
          <w:ilvl w:val="0"/>
          <w:numId w:val="24"/>
        </w:numPr>
        <w:ind w:left="0" w:firstLine="273"/>
        <w:jc w:val="both"/>
        <w:rPr>
          <w:color w:val="000000"/>
          <w:sz w:val="28"/>
          <w:szCs w:val="28"/>
          <w:shd w:val="clear" w:color="auto" w:fill="FFFFFF"/>
        </w:rPr>
      </w:pPr>
      <w:r w:rsidRPr="001B4CA3">
        <w:rPr>
          <w:color w:val="000000"/>
          <w:sz w:val="28"/>
          <w:szCs w:val="28"/>
          <w:shd w:val="clear" w:color="auto" w:fill="FFFFFF"/>
          <w:lang w:val="uk-UA"/>
        </w:rPr>
        <w:t>Статистичні методи управління якістю [Електронний</w:t>
      </w:r>
      <w:r w:rsidRPr="007739EF">
        <w:rPr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4" w:history="1">
        <w:r w:rsidRPr="001A6CFD">
          <w:rPr>
            <w:rStyle w:val="Hyperlink"/>
            <w:sz w:val="28"/>
            <w:szCs w:val="28"/>
            <w:shd w:val="clear" w:color="auto" w:fill="FFFFFF"/>
          </w:rPr>
          <w:t>www.statmetkach.com</w:t>
        </w:r>
      </w:hyperlink>
    </w:p>
    <w:p w:rsidR="00F140EF" w:rsidRPr="009D11C4" w:rsidRDefault="00F140EF" w:rsidP="00416CDE">
      <w:pPr>
        <w:pStyle w:val="ListParagraph"/>
        <w:ind w:left="273"/>
        <w:jc w:val="both"/>
        <w:rPr>
          <w:color w:val="000000"/>
          <w:sz w:val="28"/>
          <w:szCs w:val="28"/>
          <w:shd w:val="clear" w:color="auto" w:fill="FFFFFF"/>
        </w:rPr>
      </w:pPr>
    </w:p>
    <w:p w:rsidR="00F140EF" w:rsidRPr="00286F7A" w:rsidRDefault="00F140EF" w:rsidP="00687362">
      <w:pPr>
        <w:pStyle w:val="BodyText"/>
        <w:rPr>
          <w:b/>
          <w:iCs/>
          <w:szCs w:val="28"/>
          <w:lang w:eastAsia="uk-UA"/>
        </w:rPr>
      </w:pPr>
      <w:r w:rsidRPr="00286F7A">
        <w:rPr>
          <w:b/>
          <w:iCs/>
          <w:szCs w:val="28"/>
          <w:lang w:eastAsia="uk-UA"/>
        </w:rPr>
        <w:t>Тема 6. Анализ бизнес-процессов и выявление корневых причин снижения эффективности</w:t>
      </w:r>
    </w:p>
    <w:p w:rsidR="00F140EF" w:rsidRDefault="00F140EF" w:rsidP="00687362">
      <w:pPr>
        <w:pStyle w:val="BodyText"/>
        <w:rPr>
          <w:b/>
          <w:szCs w:val="28"/>
        </w:rPr>
      </w:pPr>
    </w:p>
    <w:p w:rsidR="00F140EF" w:rsidRDefault="00F140EF" w:rsidP="00687362">
      <w:pPr>
        <w:pStyle w:val="BodyText"/>
        <w:rPr>
          <w:szCs w:val="28"/>
          <w:lang w:val="en-US"/>
        </w:rPr>
      </w:pPr>
      <w:r w:rsidRPr="00BD3BCF">
        <w:rPr>
          <w:szCs w:val="28"/>
        </w:rPr>
        <w:t>План</w:t>
      </w:r>
    </w:p>
    <w:p w:rsidR="00F140EF" w:rsidRPr="005C4BA0" w:rsidRDefault="00F140EF" w:rsidP="00687362">
      <w:pPr>
        <w:pStyle w:val="BodyText"/>
        <w:rPr>
          <w:szCs w:val="28"/>
          <w:lang w:val="en-US"/>
        </w:rPr>
      </w:pPr>
    </w:p>
    <w:p w:rsidR="00F140EF" w:rsidRPr="00BD3BCF" w:rsidRDefault="00F140EF" w:rsidP="00BD3BCF">
      <w:pPr>
        <w:pStyle w:val="BodyText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Методы анализа и выявления</w:t>
      </w:r>
      <w:r w:rsidRPr="00B42EF0">
        <w:rPr>
          <w:szCs w:val="28"/>
        </w:rPr>
        <w:t xml:space="preserve"> </w:t>
      </w:r>
      <w:r>
        <w:rPr>
          <w:szCs w:val="28"/>
        </w:rPr>
        <w:t>корневых проблем.</w:t>
      </w:r>
    </w:p>
    <w:p w:rsidR="00F140EF" w:rsidRDefault="00F140EF" w:rsidP="00BD3BCF">
      <w:pPr>
        <w:pStyle w:val="BodyText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Пути устранения проблем.</w:t>
      </w:r>
    </w:p>
    <w:p w:rsidR="00F140EF" w:rsidRDefault="00F140EF" w:rsidP="00BD3BCF">
      <w:pPr>
        <w:pStyle w:val="BodyText"/>
        <w:ind w:left="720"/>
        <w:jc w:val="both"/>
        <w:rPr>
          <w:szCs w:val="28"/>
        </w:rPr>
      </w:pPr>
    </w:p>
    <w:p w:rsidR="00F140EF" w:rsidRPr="00BB5B47" w:rsidRDefault="00F140EF" w:rsidP="00656FAC">
      <w:pPr>
        <w:jc w:val="center"/>
        <w:rPr>
          <w:b/>
          <w:bCs/>
          <w:sz w:val="28"/>
          <w:szCs w:val="28"/>
        </w:rPr>
      </w:pPr>
      <w:r w:rsidRPr="00BB5B47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Pr="00BD3BCF" w:rsidRDefault="00F140EF" w:rsidP="00BD3BCF">
      <w:pPr>
        <w:pStyle w:val="BodyText"/>
        <w:ind w:left="720"/>
        <w:jc w:val="both"/>
        <w:rPr>
          <w:szCs w:val="28"/>
        </w:rPr>
      </w:pPr>
    </w:p>
    <w:p w:rsidR="00F140EF" w:rsidRDefault="00F140EF" w:rsidP="00E82F3A">
      <w:pPr>
        <w:pStyle w:val="BodyText"/>
        <w:ind w:firstLine="709"/>
        <w:jc w:val="both"/>
        <w:rPr>
          <w:color w:val="000000"/>
          <w:szCs w:val="28"/>
          <w:shd w:val="clear" w:color="auto" w:fill="FFFFFF"/>
        </w:rPr>
      </w:pPr>
      <w:r w:rsidRPr="00E82F3A">
        <w:rPr>
          <w:szCs w:val="28"/>
        </w:rPr>
        <w:t xml:space="preserve">Методы инжиниринга качества. </w:t>
      </w:r>
      <w:r>
        <w:rPr>
          <w:szCs w:val="28"/>
        </w:rPr>
        <w:t xml:space="preserve">Методы выявления связи между факторами и причинами появления проблем. Диаграмма Парето по результатам деятельности. Диаграмма Парето по причинам. </w:t>
      </w:r>
      <w:r>
        <w:rPr>
          <w:color w:val="000000"/>
          <w:szCs w:val="28"/>
          <w:shd w:val="clear" w:color="auto" w:fill="FFFFFF"/>
        </w:rPr>
        <w:t>П</w:t>
      </w:r>
      <w:r w:rsidRPr="00D641E2">
        <w:rPr>
          <w:color w:val="000000"/>
          <w:szCs w:val="28"/>
          <w:shd w:val="clear" w:color="auto" w:fill="FFFFFF"/>
        </w:rPr>
        <w:t>ять опорных групп проблем в диаграмме Исикавы</w:t>
      </w:r>
      <w:r>
        <w:rPr>
          <w:color w:val="000000"/>
          <w:szCs w:val="28"/>
          <w:shd w:val="clear" w:color="auto" w:fill="FFFFFF"/>
        </w:rPr>
        <w:t xml:space="preserve"> </w:t>
      </w:r>
      <w:r w:rsidRPr="00E82F3A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Fishbones</w:t>
      </w:r>
      <w:r w:rsidRPr="00E82F3A">
        <w:rPr>
          <w:color w:val="000000"/>
          <w:szCs w:val="28"/>
          <w:shd w:val="clear" w:color="auto" w:fill="FFFFFF"/>
        </w:rPr>
        <w:t>)</w:t>
      </w:r>
      <w:r w:rsidRPr="00D641E2">
        <w:rPr>
          <w:color w:val="000000"/>
          <w:szCs w:val="28"/>
          <w:shd w:val="clear" w:color="auto" w:fill="FFFFFF"/>
        </w:rPr>
        <w:t xml:space="preserve">, которые позволяют выявить корневые </w:t>
      </w:r>
      <w:r>
        <w:rPr>
          <w:color w:val="000000"/>
          <w:szCs w:val="28"/>
          <w:shd w:val="clear" w:color="auto" w:fill="FFFFFF"/>
        </w:rPr>
        <w:t>причины существующей проблемы.</w:t>
      </w:r>
      <w:r w:rsidRPr="00E82F3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Методы достижения компромисса. Матричная диаграмма выявления причин возникновения проблемы. Анализ причин и последствий отказов </w:t>
      </w:r>
      <w:r w:rsidRPr="008E56F7">
        <w:rPr>
          <w:color w:val="000000"/>
          <w:szCs w:val="28"/>
          <w:shd w:val="clear" w:color="auto" w:fill="FFFFFF"/>
        </w:rPr>
        <w:t>(</w:t>
      </w:r>
      <w:r>
        <w:rPr>
          <w:color w:val="000000"/>
          <w:szCs w:val="28"/>
          <w:shd w:val="clear" w:color="auto" w:fill="FFFFFF"/>
          <w:lang w:val="en-US"/>
        </w:rPr>
        <w:t>FMEA</w:t>
      </w:r>
      <w:r w:rsidRPr="008E56F7">
        <w:rPr>
          <w:color w:val="000000"/>
          <w:szCs w:val="28"/>
          <w:shd w:val="clear" w:color="auto" w:fill="FFFFFF"/>
        </w:rPr>
        <w:t>).</w:t>
      </w:r>
      <w:r>
        <w:rPr>
          <w:color w:val="000000"/>
          <w:szCs w:val="28"/>
          <w:shd w:val="clear" w:color="auto" w:fill="FFFFFF"/>
        </w:rPr>
        <w:t xml:space="preserve"> Структурирование функций качества (</w:t>
      </w:r>
      <w:r>
        <w:rPr>
          <w:color w:val="000000"/>
          <w:szCs w:val="28"/>
          <w:shd w:val="clear" w:color="auto" w:fill="FFFFFF"/>
          <w:lang w:val="en-US"/>
        </w:rPr>
        <w:t>QFD</w:t>
      </w:r>
      <w:r>
        <w:rPr>
          <w:color w:val="000000"/>
          <w:szCs w:val="28"/>
          <w:shd w:val="clear" w:color="auto" w:fill="FFFFFF"/>
        </w:rPr>
        <w:t>).</w:t>
      </w:r>
    </w:p>
    <w:p w:rsidR="00F140EF" w:rsidRPr="008E56F7" w:rsidRDefault="00F140EF" w:rsidP="00E82F3A">
      <w:pPr>
        <w:pStyle w:val="BodyText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br w:type="page"/>
      </w:r>
    </w:p>
    <w:p w:rsidR="00F140EF" w:rsidRPr="00BF1288" w:rsidRDefault="00F140EF" w:rsidP="00C207BA">
      <w:pPr>
        <w:pStyle w:val="ListParagraph"/>
        <w:ind w:left="0"/>
        <w:jc w:val="center"/>
        <w:rPr>
          <w:sz w:val="28"/>
          <w:szCs w:val="28"/>
        </w:rPr>
      </w:pP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Default="00F140EF" w:rsidP="00C207BA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C207BA">
      <w:pPr>
        <w:jc w:val="center"/>
        <w:rPr>
          <w:b/>
          <w:bCs/>
          <w:sz w:val="28"/>
          <w:szCs w:val="28"/>
        </w:rPr>
      </w:pPr>
    </w:p>
    <w:p w:rsidR="00F140EF" w:rsidRDefault="00F140EF" w:rsidP="00294654">
      <w:pPr>
        <w:pStyle w:val="BodyText"/>
        <w:numPr>
          <w:ilvl w:val="0"/>
          <w:numId w:val="30"/>
        </w:numPr>
        <w:ind w:left="0" w:firstLine="414"/>
        <w:jc w:val="both"/>
        <w:rPr>
          <w:szCs w:val="28"/>
        </w:rPr>
      </w:pPr>
      <w:r w:rsidRPr="00541B6B">
        <w:rPr>
          <w:szCs w:val="28"/>
        </w:rPr>
        <w:t xml:space="preserve">Андерсен Б. Бизнес-процессы. Инструменты </w:t>
      </w:r>
      <w:r>
        <w:rPr>
          <w:szCs w:val="28"/>
        </w:rPr>
        <w:t>совершенствования / Б. Андерсен. – М. : ИНФРА-М, 2005. – 319 с.</w:t>
      </w:r>
    </w:p>
    <w:p w:rsidR="00F140EF" w:rsidRDefault="00F140EF" w:rsidP="007B4E06">
      <w:pPr>
        <w:numPr>
          <w:ilvl w:val="0"/>
          <w:numId w:val="30"/>
        </w:numPr>
        <w:ind w:left="0" w:firstLine="414"/>
        <w:jc w:val="both"/>
        <w:rPr>
          <w:sz w:val="28"/>
          <w:szCs w:val="28"/>
        </w:rPr>
      </w:pPr>
      <w:r w:rsidRPr="00687362">
        <w:rPr>
          <w:sz w:val="28"/>
          <w:szCs w:val="28"/>
        </w:rPr>
        <w:t>Галямина И. Г. Управление процессами / И. Г. Галямина. – СПб.</w:t>
      </w:r>
      <w:r>
        <w:rPr>
          <w:sz w:val="28"/>
          <w:szCs w:val="28"/>
        </w:rPr>
        <w:t xml:space="preserve"> </w:t>
      </w:r>
      <w:r w:rsidRPr="00687362">
        <w:rPr>
          <w:sz w:val="28"/>
          <w:szCs w:val="28"/>
        </w:rPr>
        <w:t xml:space="preserve">: Питер, 2013. – 304 с. </w:t>
      </w:r>
    </w:p>
    <w:p w:rsidR="00F140EF" w:rsidRDefault="00F140EF" w:rsidP="007B4E06">
      <w:pPr>
        <w:numPr>
          <w:ilvl w:val="0"/>
          <w:numId w:val="30"/>
        </w:numPr>
        <w:ind w:left="0" w:firstLine="414"/>
        <w:jc w:val="both"/>
        <w:rPr>
          <w:sz w:val="28"/>
          <w:szCs w:val="28"/>
        </w:rPr>
      </w:pPr>
      <w:r w:rsidRPr="007B4E06">
        <w:rPr>
          <w:sz w:val="28"/>
          <w:szCs w:val="28"/>
        </w:rPr>
        <w:t>Эванс Дж. Управление качеством : учеб. пособие / Джеймс Р. Эванс. – М.</w:t>
      </w:r>
      <w:r>
        <w:rPr>
          <w:sz w:val="28"/>
          <w:szCs w:val="28"/>
        </w:rPr>
        <w:t xml:space="preserve"> </w:t>
      </w:r>
      <w:r w:rsidRPr="007B4E06">
        <w:rPr>
          <w:sz w:val="28"/>
          <w:szCs w:val="28"/>
        </w:rPr>
        <w:t>: ЮНИТИ-ДАНА, 2007. – 671 с.</w:t>
      </w:r>
    </w:p>
    <w:p w:rsidR="00F140EF" w:rsidRPr="007B4E06" w:rsidRDefault="00F140EF" w:rsidP="007B4E06">
      <w:pPr>
        <w:numPr>
          <w:ilvl w:val="0"/>
          <w:numId w:val="30"/>
        </w:numPr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Шушерин В. В. Средства и методы управления качеством : учеб. пособие / В. В. Шушерин, С. В. Кортов. – Е. : УПИ, 2006. – 202 с.</w:t>
      </w:r>
    </w:p>
    <w:p w:rsidR="00F140EF" w:rsidRPr="00541B6B" w:rsidRDefault="00F140EF" w:rsidP="00541B6B">
      <w:pPr>
        <w:pStyle w:val="BodyText"/>
        <w:jc w:val="both"/>
        <w:rPr>
          <w:szCs w:val="28"/>
        </w:rPr>
      </w:pPr>
    </w:p>
    <w:p w:rsidR="00F140EF" w:rsidRDefault="00F140EF" w:rsidP="00541B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F140EF" w:rsidRDefault="00F140EF" w:rsidP="00541B6B">
      <w:pPr>
        <w:jc w:val="center"/>
        <w:rPr>
          <w:b/>
          <w:bCs/>
          <w:sz w:val="28"/>
          <w:szCs w:val="28"/>
        </w:rPr>
      </w:pPr>
    </w:p>
    <w:p w:rsidR="00F140EF" w:rsidRDefault="00F140EF" w:rsidP="00A173FF">
      <w:pPr>
        <w:pStyle w:val="BodyText"/>
        <w:numPr>
          <w:ilvl w:val="0"/>
          <w:numId w:val="31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Разу М. Л. Диаграмма Парето и метод анализа Парето [Электронный ресурс] / М. Л. Разу. – Режим доступа: </w:t>
      </w:r>
      <w:hyperlink r:id="rId15" w:history="1">
        <w:r w:rsidRPr="001A6CFD">
          <w:rPr>
            <w:rStyle w:val="Hyperlink"/>
            <w:szCs w:val="28"/>
          </w:rPr>
          <w:t>http://ecstudent.ru/menedzhment-lektsii-i-kejsy</w:t>
        </w:r>
      </w:hyperlink>
    </w:p>
    <w:p w:rsidR="00F140EF" w:rsidRDefault="00F140EF" w:rsidP="000C4C98">
      <w:pPr>
        <w:pStyle w:val="BodyText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A173FF">
        <w:rPr>
          <w:szCs w:val="28"/>
        </w:rPr>
        <w:t>Харрингтон Дж. Оптимизация</w:t>
      </w:r>
      <w:r>
        <w:rPr>
          <w:szCs w:val="28"/>
        </w:rPr>
        <w:t xml:space="preserve"> </w:t>
      </w:r>
      <w:r w:rsidRPr="00A173FF">
        <w:rPr>
          <w:szCs w:val="28"/>
        </w:rPr>
        <w:t xml:space="preserve">бизнес-процессов. Документирование, анализ, управление, оптимизация </w:t>
      </w:r>
      <w:r>
        <w:rPr>
          <w:szCs w:val="28"/>
        </w:rPr>
        <w:t xml:space="preserve">/ </w:t>
      </w:r>
      <w:r w:rsidRPr="00A173FF">
        <w:rPr>
          <w:szCs w:val="28"/>
        </w:rPr>
        <w:t>Дж.</w:t>
      </w:r>
      <w:r>
        <w:rPr>
          <w:szCs w:val="28"/>
        </w:rPr>
        <w:t xml:space="preserve"> </w:t>
      </w:r>
      <w:r w:rsidRPr="00A173FF">
        <w:rPr>
          <w:szCs w:val="28"/>
        </w:rPr>
        <w:t>Харрингтон, K. C.</w:t>
      </w:r>
      <w:r>
        <w:rPr>
          <w:szCs w:val="28"/>
        </w:rPr>
        <w:t xml:space="preserve"> </w:t>
      </w:r>
      <w:r w:rsidRPr="00A173FF">
        <w:rPr>
          <w:szCs w:val="28"/>
        </w:rPr>
        <w:t xml:space="preserve">Эсселинг, </w:t>
      </w:r>
      <w:r>
        <w:rPr>
          <w:szCs w:val="28"/>
        </w:rPr>
        <w:t>Х. </w:t>
      </w:r>
      <w:r w:rsidRPr="00A173FF">
        <w:rPr>
          <w:szCs w:val="28"/>
        </w:rPr>
        <w:t>В.</w:t>
      </w:r>
      <w:r>
        <w:rPr>
          <w:szCs w:val="28"/>
        </w:rPr>
        <w:t xml:space="preserve"> </w:t>
      </w:r>
      <w:r w:rsidRPr="00A173FF">
        <w:rPr>
          <w:szCs w:val="28"/>
        </w:rPr>
        <w:t>Нимвеген</w:t>
      </w:r>
      <w:r>
        <w:rPr>
          <w:szCs w:val="28"/>
        </w:rPr>
        <w:t xml:space="preserve">. – СПб. </w:t>
      </w:r>
      <w:r w:rsidRPr="00A173FF">
        <w:rPr>
          <w:szCs w:val="28"/>
        </w:rPr>
        <w:t>: «Азбука», 2002. – 311 с</w:t>
      </w:r>
      <w:r>
        <w:rPr>
          <w:szCs w:val="28"/>
        </w:rPr>
        <w:t>.</w:t>
      </w:r>
    </w:p>
    <w:p w:rsidR="00F140EF" w:rsidRPr="000C4C98" w:rsidRDefault="00F140EF" w:rsidP="000C4C98">
      <w:pPr>
        <w:pStyle w:val="BodyText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0C4C98">
        <w:rPr>
          <w:szCs w:val="28"/>
        </w:rPr>
        <w:t>Форстнер К. Модель делового совершенства Европейского фонда менеджмента качества (EFQM) – основа современного европейского менеджмента</w:t>
      </w:r>
      <w:r>
        <w:rPr>
          <w:szCs w:val="28"/>
        </w:rPr>
        <w:t xml:space="preserve"> / </w:t>
      </w:r>
      <w:r w:rsidRPr="000C4C98">
        <w:rPr>
          <w:szCs w:val="28"/>
        </w:rPr>
        <w:t xml:space="preserve">К. Форстнер // Европейское качество. </w:t>
      </w:r>
      <w:r>
        <w:rPr>
          <w:szCs w:val="28"/>
        </w:rPr>
        <w:t xml:space="preserve">– </w:t>
      </w:r>
      <w:r w:rsidRPr="000C4C98">
        <w:rPr>
          <w:szCs w:val="28"/>
        </w:rPr>
        <w:t xml:space="preserve">2002. </w:t>
      </w:r>
      <w:r>
        <w:rPr>
          <w:szCs w:val="28"/>
        </w:rPr>
        <w:t xml:space="preserve">– </w:t>
      </w:r>
      <w:r w:rsidRPr="000C4C98">
        <w:rPr>
          <w:szCs w:val="28"/>
        </w:rPr>
        <w:t xml:space="preserve">№ 4. </w:t>
      </w:r>
      <w:r>
        <w:rPr>
          <w:szCs w:val="28"/>
        </w:rPr>
        <w:t>–</w:t>
      </w:r>
      <w:r w:rsidRPr="000C4C98">
        <w:rPr>
          <w:szCs w:val="28"/>
        </w:rPr>
        <w:t xml:space="preserve"> С. 43</w:t>
      </w:r>
      <w:r>
        <w:rPr>
          <w:szCs w:val="28"/>
        </w:rPr>
        <w:t>-</w:t>
      </w:r>
      <w:r w:rsidRPr="000C4C98">
        <w:rPr>
          <w:szCs w:val="28"/>
        </w:rPr>
        <w:t>47.</w:t>
      </w:r>
    </w:p>
    <w:p w:rsidR="00F140EF" w:rsidRDefault="00F140EF" w:rsidP="00687362">
      <w:pPr>
        <w:pStyle w:val="BodyText"/>
        <w:rPr>
          <w:b/>
          <w:szCs w:val="28"/>
        </w:rPr>
      </w:pPr>
    </w:p>
    <w:p w:rsidR="00F140EF" w:rsidRDefault="00F140EF" w:rsidP="00687362">
      <w:pPr>
        <w:ind w:firstLine="720"/>
        <w:jc w:val="center"/>
        <w:rPr>
          <w:b/>
          <w:i/>
          <w:sz w:val="36"/>
          <w:szCs w:val="36"/>
        </w:rPr>
      </w:pPr>
    </w:p>
    <w:p w:rsidR="00F140EF" w:rsidRPr="00286F7A" w:rsidRDefault="00F140EF" w:rsidP="00687362">
      <w:pPr>
        <w:ind w:firstLine="720"/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7. </w:t>
      </w:r>
      <w:r w:rsidRPr="00286F7A">
        <w:rPr>
          <w:b/>
          <w:iCs/>
          <w:sz w:val="28"/>
          <w:szCs w:val="28"/>
          <w:lang w:eastAsia="uk-UA"/>
        </w:rPr>
        <w:t>Технологии оптимизации бизнес-процессов</w:t>
      </w:r>
    </w:p>
    <w:p w:rsidR="00F140EF" w:rsidRDefault="00F140EF" w:rsidP="00687362">
      <w:pPr>
        <w:jc w:val="center"/>
      </w:pPr>
    </w:p>
    <w:p w:rsidR="00F140EF" w:rsidRDefault="00F140EF" w:rsidP="00687362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1929A8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1929A8">
        <w:rPr>
          <w:bCs/>
          <w:sz w:val="28"/>
          <w:szCs w:val="28"/>
        </w:rPr>
        <w:t>Планирование работы по улучшению бизнес-процессов</w:t>
      </w:r>
      <w:r>
        <w:rPr>
          <w:bCs/>
          <w:sz w:val="28"/>
          <w:szCs w:val="28"/>
        </w:rPr>
        <w:t>.</w:t>
      </w:r>
    </w:p>
    <w:p w:rsidR="00F140EF" w:rsidRPr="00656FAC" w:rsidRDefault="00F140EF" w:rsidP="00656FAC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iCs/>
          <w:sz w:val="28"/>
          <w:szCs w:val="28"/>
          <w:lang w:eastAsia="uk-UA"/>
        </w:rPr>
        <w:t>Технологии радикального усовершенствования и оптимизации бизнес-процессов.</w:t>
      </w:r>
    </w:p>
    <w:p w:rsidR="00F140EF" w:rsidRDefault="00F140EF" w:rsidP="001929A8">
      <w:pPr>
        <w:pStyle w:val="ListParagraph"/>
        <w:jc w:val="both"/>
        <w:rPr>
          <w:iCs/>
          <w:sz w:val="28"/>
          <w:szCs w:val="28"/>
          <w:lang w:eastAsia="uk-UA"/>
        </w:rPr>
      </w:pPr>
    </w:p>
    <w:p w:rsidR="00F140EF" w:rsidRPr="00BB5B47" w:rsidRDefault="00F140EF" w:rsidP="00510C64">
      <w:pPr>
        <w:jc w:val="center"/>
        <w:rPr>
          <w:b/>
          <w:bCs/>
          <w:sz w:val="28"/>
          <w:szCs w:val="28"/>
        </w:rPr>
      </w:pPr>
      <w:r w:rsidRPr="00BB5B47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Default="00F140EF" w:rsidP="001929A8">
      <w:pPr>
        <w:pStyle w:val="ListParagraph"/>
        <w:jc w:val="both"/>
        <w:rPr>
          <w:iCs/>
          <w:sz w:val="28"/>
          <w:szCs w:val="28"/>
          <w:lang w:eastAsia="uk-UA"/>
        </w:rPr>
      </w:pPr>
    </w:p>
    <w:p w:rsidR="00F140EF" w:rsidRDefault="00F140EF" w:rsidP="00D641E2">
      <w:pPr>
        <w:pStyle w:val="ListParagraph"/>
        <w:ind w:left="0" w:firstLine="709"/>
        <w:jc w:val="both"/>
        <w:rPr>
          <w:iCs/>
          <w:sz w:val="28"/>
          <w:szCs w:val="28"/>
          <w:lang w:eastAsia="uk-UA"/>
        </w:rPr>
      </w:pPr>
      <w:r>
        <w:rPr>
          <w:iCs/>
          <w:sz w:val="28"/>
          <w:szCs w:val="28"/>
          <w:lang w:eastAsia="uk-UA"/>
        </w:rPr>
        <w:t>П</w:t>
      </w:r>
      <w:r w:rsidRPr="009D11C4">
        <w:rPr>
          <w:iCs/>
          <w:sz w:val="28"/>
          <w:szCs w:val="28"/>
          <w:lang w:eastAsia="uk-UA"/>
        </w:rPr>
        <w:t xml:space="preserve">ринципы управления Деминга-Шухарта и эффекты их соблюдения для бизнеса. </w:t>
      </w:r>
      <w:r>
        <w:rPr>
          <w:iCs/>
          <w:sz w:val="28"/>
          <w:szCs w:val="28"/>
          <w:lang w:eastAsia="uk-UA"/>
        </w:rPr>
        <w:t>С</w:t>
      </w:r>
      <w:r w:rsidRPr="009D11C4">
        <w:rPr>
          <w:iCs/>
          <w:sz w:val="28"/>
          <w:szCs w:val="28"/>
          <w:lang w:eastAsia="uk-UA"/>
        </w:rPr>
        <w:t>оставляющие управления бизнес-процессами, которые являются последовательными этапами улучшения цикла Деминга-Шухарта. «</w:t>
      </w:r>
      <w:r>
        <w:rPr>
          <w:iCs/>
          <w:sz w:val="28"/>
          <w:szCs w:val="28"/>
          <w:lang w:eastAsia="uk-UA"/>
        </w:rPr>
        <w:t>Т</w:t>
      </w:r>
      <w:r w:rsidRPr="009D11C4">
        <w:rPr>
          <w:iCs/>
          <w:sz w:val="28"/>
          <w:szCs w:val="28"/>
          <w:lang w:eastAsia="uk-UA"/>
        </w:rPr>
        <w:t xml:space="preserve">реугольник качества» и компромисс, который возникает между тремя факторами: «быстро», «дёшево», «качественно». </w:t>
      </w:r>
      <w:r>
        <w:rPr>
          <w:iCs/>
          <w:sz w:val="28"/>
          <w:szCs w:val="28"/>
          <w:lang w:eastAsia="uk-UA"/>
        </w:rPr>
        <w:t>С</w:t>
      </w:r>
      <w:r w:rsidRPr="009D11C4">
        <w:rPr>
          <w:iCs/>
          <w:sz w:val="28"/>
          <w:szCs w:val="28"/>
          <w:lang w:eastAsia="uk-UA"/>
        </w:rPr>
        <w:t>ущность понятия «реинжиниринг» (BRP) бизнеса и нео</w:t>
      </w:r>
      <w:r>
        <w:rPr>
          <w:iCs/>
          <w:sz w:val="28"/>
          <w:szCs w:val="28"/>
          <w:lang w:eastAsia="uk-UA"/>
        </w:rPr>
        <w:t xml:space="preserve">бходимые этапы его реализации. Задачи, которые </w:t>
      </w:r>
      <w:r w:rsidRPr="009D11C4">
        <w:rPr>
          <w:iCs/>
          <w:sz w:val="28"/>
          <w:szCs w:val="28"/>
          <w:lang w:eastAsia="uk-UA"/>
        </w:rPr>
        <w:t>решает</w:t>
      </w:r>
      <w:r>
        <w:rPr>
          <w:iCs/>
          <w:sz w:val="28"/>
          <w:szCs w:val="28"/>
          <w:lang w:eastAsia="uk-UA"/>
        </w:rPr>
        <w:t xml:space="preserve"> реинжиниринг бизнес-процессов. Т</w:t>
      </w:r>
      <w:r w:rsidRPr="009D11C4">
        <w:rPr>
          <w:iCs/>
          <w:sz w:val="28"/>
          <w:szCs w:val="28"/>
          <w:lang w:eastAsia="uk-UA"/>
        </w:rPr>
        <w:t>ехнологи</w:t>
      </w:r>
      <w:r>
        <w:rPr>
          <w:iCs/>
          <w:sz w:val="28"/>
          <w:szCs w:val="28"/>
          <w:lang w:eastAsia="uk-UA"/>
        </w:rPr>
        <w:t>я «бенчмаркинг</w:t>
      </w:r>
      <w:r w:rsidRPr="009D11C4">
        <w:rPr>
          <w:iCs/>
          <w:sz w:val="28"/>
          <w:szCs w:val="28"/>
          <w:lang w:eastAsia="uk-UA"/>
        </w:rPr>
        <w:t xml:space="preserve">» как процесс изучения, оценки и применения лучшего опыта компаний-лидеров. Его эволюция. </w:t>
      </w:r>
      <w:r>
        <w:rPr>
          <w:iCs/>
          <w:sz w:val="28"/>
          <w:szCs w:val="28"/>
          <w:lang w:eastAsia="uk-UA"/>
        </w:rPr>
        <w:t>Программа революционных преобразований – метод «20 ключей». М</w:t>
      </w:r>
      <w:r w:rsidRPr="009D11C4">
        <w:rPr>
          <w:iCs/>
          <w:sz w:val="28"/>
          <w:szCs w:val="28"/>
          <w:lang w:eastAsia="uk-UA"/>
        </w:rPr>
        <w:t xml:space="preserve">етоды </w:t>
      </w:r>
      <w:r>
        <w:rPr>
          <w:iCs/>
          <w:sz w:val="28"/>
          <w:szCs w:val="28"/>
          <w:lang w:eastAsia="uk-UA"/>
        </w:rPr>
        <w:t>«кружков</w:t>
      </w:r>
      <w:r w:rsidRPr="009D11C4">
        <w:rPr>
          <w:iCs/>
          <w:sz w:val="28"/>
          <w:szCs w:val="28"/>
          <w:lang w:eastAsia="uk-UA"/>
        </w:rPr>
        <w:t xml:space="preserve"> качества</w:t>
      </w:r>
      <w:r>
        <w:rPr>
          <w:iCs/>
          <w:sz w:val="28"/>
          <w:szCs w:val="28"/>
          <w:lang w:eastAsia="uk-UA"/>
        </w:rPr>
        <w:t>»</w:t>
      </w:r>
      <w:r w:rsidRPr="009D11C4">
        <w:rPr>
          <w:iCs/>
          <w:sz w:val="28"/>
          <w:szCs w:val="28"/>
          <w:lang w:eastAsia="uk-UA"/>
        </w:rPr>
        <w:t xml:space="preserve"> и принципы их внедрения.</w:t>
      </w:r>
    </w:p>
    <w:p w:rsidR="00F140EF" w:rsidRDefault="00F140EF" w:rsidP="00D641E2">
      <w:pPr>
        <w:pStyle w:val="ListParagraph"/>
        <w:ind w:left="0" w:firstLine="709"/>
        <w:jc w:val="both"/>
        <w:rPr>
          <w:iCs/>
          <w:sz w:val="28"/>
          <w:szCs w:val="28"/>
          <w:lang w:eastAsia="uk-UA"/>
        </w:rPr>
      </w:pPr>
    </w:p>
    <w:p w:rsidR="00F140EF" w:rsidRPr="00BF1288" w:rsidRDefault="00F140EF" w:rsidP="001929A8">
      <w:pPr>
        <w:pStyle w:val="ListParagraph"/>
        <w:ind w:left="0"/>
        <w:jc w:val="center"/>
        <w:rPr>
          <w:sz w:val="28"/>
          <w:szCs w:val="28"/>
        </w:rPr>
      </w:pP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Default="00F140EF" w:rsidP="001929A8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1929A8">
      <w:pPr>
        <w:jc w:val="center"/>
        <w:rPr>
          <w:b/>
          <w:bCs/>
          <w:sz w:val="28"/>
          <w:szCs w:val="28"/>
        </w:rPr>
      </w:pPr>
    </w:p>
    <w:p w:rsidR="00F140EF" w:rsidRPr="009D11C4" w:rsidRDefault="00F140EF" w:rsidP="001929A8">
      <w:pPr>
        <w:numPr>
          <w:ilvl w:val="0"/>
          <w:numId w:val="20"/>
        </w:numPr>
        <w:tabs>
          <w:tab w:val="clear" w:pos="720"/>
        </w:tabs>
        <w:ind w:left="0" w:firstLine="27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Хаммер М. Реинжениринг корпорации: м</w:t>
      </w:r>
      <w:r w:rsidRPr="009D11C4">
        <w:rPr>
          <w:color w:val="000000"/>
          <w:sz w:val="28"/>
          <w:szCs w:val="28"/>
          <w:shd w:val="clear" w:color="auto" w:fill="FFFFFF"/>
        </w:rPr>
        <w:t>анифест революции в бизнесе</w:t>
      </w:r>
      <w:r>
        <w:rPr>
          <w:color w:val="000000"/>
          <w:sz w:val="28"/>
          <w:szCs w:val="28"/>
          <w:shd w:val="clear" w:color="auto" w:fill="FFFFFF"/>
        </w:rPr>
        <w:t xml:space="preserve"> / </w:t>
      </w:r>
      <w:r w:rsidRPr="009D11C4">
        <w:rPr>
          <w:color w:val="000000"/>
          <w:sz w:val="28"/>
          <w:szCs w:val="28"/>
          <w:shd w:val="clear" w:color="auto" w:fill="FFFFFF"/>
        </w:rPr>
        <w:t>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>Хаммер, Дж.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Чампи. </w:t>
      </w:r>
      <w:r>
        <w:rPr>
          <w:color w:val="000000"/>
          <w:sz w:val="28"/>
          <w:szCs w:val="28"/>
          <w:shd w:val="clear" w:color="auto" w:fill="FFFFFF"/>
        </w:rPr>
        <w:t xml:space="preserve">– СПб. : Изд-во 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Петербургского университета, 1997.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11C4">
        <w:rPr>
          <w:color w:val="000000"/>
          <w:sz w:val="28"/>
          <w:szCs w:val="28"/>
          <w:shd w:val="clear" w:color="auto" w:fill="FFFFFF"/>
        </w:rPr>
        <w:t xml:space="preserve"> 332 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40EF" w:rsidRPr="009D11C4" w:rsidRDefault="00F140EF" w:rsidP="001929A8">
      <w:pPr>
        <w:numPr>
          <w:ilvl w:val="0"/>
          <w:numId w:val="20"/>
        </w:numPr>
        <w:tabs>
          <w:tab w:val="clear" w:pos="720"/>
        </w:tabs>
        <w:ind w:left="0" w:firstLine="273"/>
        <w:jc w:val="both"/>
        <w:rPr>
          <w:sz w:val="28"/>
          <w:szCs w:val="28"/>
        </w:rPr>
      </w:pPr>
      <w:r w:rsidRPr="009D11C4">
        <w:rPr>
          <w:sz w:val="28"/>
          <w:szCs w:val="28"/>
        </w:rPr>
        <w:t>Галямина И. Г. Управление процессами / И. Г. Галямина. – СПб.</w:t>
      </w:r>
      <w:r>
        <w:rPr>
          <w:sz w:val="28"/>
          <w:szCs w:val="28"/>
        </w:rPr>
        <w:t xml:space="preserve"> </w:t>
      </w:r>
      <w:r w:rsidRPr="009D11C4">
        <w:rPr>
          <w:sz w:val="28"/>
          <w:szCs w:val="28"/>
        </w:rPr>
        <w:t xml:space="preserve">: Питер, 2013. – 304 с. </w:t>
      </w:r>
    </w:p>
    <w:p w:rsidR="00F140EF" w:rsidRDefault="00F140EF" w:rsidP="007B4E06">
      <w:pPr>
        <w:numPr>
          <w:ilvl w:val="0"/>
          <w:numId w:val="20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1929A8">
        <w:rPr>
          <w:sz w:val="28"/>
          <w:szCs w:val="28"/>
        </w:rPr>
        <w:t>Быкова А. А. Реинжиниринг корпорации</w:t>
      </w:r>
      <w:r>
        <w:rPr>
          <w:sz w:val="28"/>
          <w:szCs w:val="28"/>
        </w:rPr>
        <w:t xml:space="preserve"> </w:t>
      </w:r>
      <w:r w:rsidRPr="001929A8">
        <w:rPr>
          <w:sz w:val="28"/>
          <w:szCs w:val="28"/>
        </w:rPr>
        <w:t>: манифест революции в бизнесе [Электронный ресурс] / Быкова А. А. – Режим доступа</w:t>
      </w:r>
      <w:r>
        <w:rPr>
          <w:sz w:val="28"/>
          <w:szCs w:val="28"/>
        </w:rPr>
        <w:t xml:space="preserve"> </w:t>
      </w:r>
      <w:r w:rsidRPr="001929A8">
        <w:rPr>
          <w:sz w:val="28"/>
          <w:szCs w:val="28"/>
        </w:rPr>
        <w:t xml:space="preserve">: </w:t>
      </w:r>
      <w:hyperlink r:id="rId16" w:history="1">
        <w:r w:rsidRPr="001929A8">
          <w:rPr>
            <w:rStyle w:val="Hyperlink"/>
            <w:sz w:val="28"/>
            <w:szCs w:val="28"/>
          </w:rPr>
          <w:t>http://www.cfin.ru/itm/hammer_bykova.shtml</w:t>
        </w:r>
      </w:hyperlink>
    </w:p>
    <w:p w:rsidR="00F140EF" w:rsidRPr="007B4E06" w:rsidRDefault="00F140EF" w:rsidP="007B4E06">
      <w:pPr>
        <w:numPr>
          <w:ilvl w:val="0"/>
          <w:numId w:val="20"/>
        </w:numPr>
        <w:tabs>
          <w:tab w:val="clear" w:pos="720"/>
        </w:tabs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B4E06">
        <w:rPr>
          <w:color w:val="000000"/>
          <w:sz w:val="28"/>
          <w:szCs w:val="28"/>
          <w:shd w:val="clear" w:color="auto" w:fill="FFFFFF"/>
        </w:rPr>
        <w:t>Системы, методы и инструменты менеджмента качест</w:t>
      </w:r>
      <w:r>
        <w:rPr>
          <w:color w:val="000000"/>
          <w:sz w:val="28"/>
          <w:szCs w:val="28"/>
          <w:shd w:val="clear" w:color="auto" w:fill="FFFFFF"/>
        </w:rPr>
        <w:t xml:space="preserve">ва </w:t>
      </w:r>
      <w:r w:rsidRPr="007B4E06">
        <w:rPr>
          <w:color w:val="000000"/>
          <w:sz w:val="28"/>
          <w:szCs w:val="28"/>
          <w:shd w:val="clear" w:color="auto" w:fill="FFFFFF"/>
        </w:rPr>
        <w:t>: учеб. для вузов / М. М. Кане, Б. В. Корешков, А. Г. Схирт</w:t>
      </w:r>
      <w:r>
        <w:rPr>
          <w:color w:val="000000"/>
          <w:sz w:val="28"/>
          <w:szCs w:val="28"/>
          <w:shd w:val="clear" w:color="auto" w:fill="FFFFFF"/>
        </w:rPr>
        <w:t>ладзе</w:t>
      </w:r>
      <w:r w:rsidRPr="007B4E06">
        <w:rPr>
          <w:color w:val="000000"/>
          <w:sz w:val="28"/>
          <w:szCs w:val="28"/>
          <w:shd w:val="clear" w:color="auto" w:fill="FFFFFF"/>
        </w:rPr>
        <w:t>. –</w:t>
      </w:r>
      <w:r>
        <w:rPr>
          <w:color w:val="000000"/>
          <w:sz w:val="28"/>
          <w:szCs w:val="28"/>
          <w:shd w:val="clear" w:color="auto" w:fill="FFFFFF"/>
        </w:rPr>
        <w:t xml:space="preserve"> СПб. </w:t>
      </w:r>
      <w:r w:rsidRPr="007B4E06">
        <w:rPr>
          <w:color w:val="000000"/>
          <w:sz w:val="28"/>
          <w:szCs w:val="28"/>
          <w:shd w:val="clear" w:color="auto" w:fill="FFFFFF"/>
        </w:rPr>
        <w:t>: Питер, 2009. – 560 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40EF" w:rsidRDefault="00F140EF" w:rsidP="001929A8">
      <w:pPr>
        <w:pStyle w:val="ListParagraph"/>
        <w:jc w:val="both"/>
        <w:rPr>
          <w:bCs/>
          <w:sz w:val="28"/>
          <w:szCs w:val="28"/>
        </w:rPr>
      </w:pPr>
    </w:p>
    <w:p w:rsidR="00F140EF" w:rsidRDefault="00F140EF" w:rsidP="001929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F140EF" w:rsidRDefault="00F140EF" w:rsidP="001929A8">
      <w:pPr>
        <w:pStyle w:val="ListParagraph"/>
        <w:jc w:val="both"/>
        <w:rPr>
          <w:bCs/>
          <w:sz w:val="28"/>
          <w:szCs w:val="28"/>
        </w:rPr>
      </w:pPr>
    </w:p>
    <w:p w:rsidR="00F140EF" w:rsidRPr="001929A8" w:rsidRDefault="00F140EF" w:rsidP="00294654">
      <w:pPr>
        <w:numPr>
          <w:ilvl w:val="0"/>
          <w:numId w:val="2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1929A8">
        <w:rPr>
          <w:sz w:val="28"/>
          <w:szCs w:val="28"/>
        </w:rPr>
        <w:t xml:space="preserve">Бизнес-инжиниринговые технологии: управленческое </w:t>
      </w:r>
      <w:r>
        <w:rPr>
          <w:sz w:val="28"/>
          <w:szCs w:val="28"/>
        </w:rPr>
        <w:t>консультирование и управление [Э</w:t>
      </w:r>
      <w:r w:rsidRPr="001929A8">
        <w:rPr>
          <w:sz w:val="28"/>
          <w:szCs w:val="28"/>
        </w:rPr>
        <w:t>лектронный ресурс]. – Режим доступу</w:t>
      </w:r>
      <w:r>
        <w:rPr>
          <w:sz w:val="28"/>
          <w:szCs w:val="28"/>
        </w:rPr>
        <w:t xml:space="preserve"> </w:t>
      </w:r>
      <w:r w:rsidRPr="001929A8">
        <w:rPr>
          <w:sz w:val="28"/>
          <w:szCs w:val="28"/>
        </w:rPr>
        <w:t xml:space="preserve">: </w:t>
      </w:r>
      <w:hyperlink r:id="rId17" w:history="1">
        <w:r w:rsidRPr="001929A8">
          <w:rPr>
            <w:rStyle w:val="Hyperlink"/>
            <w:sz w:val="28"/>
            <w:szCs w:val="28"/>
          </w:rPr>
          <w:t>http://www.betec.ru/</w:t>
        </w:r>
      </w:hyperlink>
    </w:p>
    <w:p w:rsidR="00F140EF" w:rsidRPr="00CA5416" w:rsidRDefault="00F140EF" w:rsidP="00294654">
      <w:pPr>
        <w:numPr>
          <w:ilvl w:val="0"/>
          <w:numId w:val="21"/>
        </w:numPr>
        <w:tabs>
          <w:tab w:val="clear" w:pos="720"/>
        </w:tabs>
        <w:ind w:left="0" w:firstLine="426"/>
        <w:jc w:val="both"/>
        <w:rPr>
          <w:rStyle w:val="Hyperlink"/>
          <w:color w:val="auto"/>
          <w:sz w:val="28"/>
          <w:szCs w:val="28"/>
          <w:u w:val="none"/>
        </w:rPr>
      </w:pPr>
      <w:r w:rsidRPr="001929A8">
        <w:rPr>
          <w:sz w:val="28"/>
          <w:szCs w:val="28"/>
        </w:rPr>
        <w:t xml:space="preserve">Ассоциация Деминга [Электронный ресурс]. – Режим доступу: </w:t>
      </w:r>
      <w:hyperlink r:id="rId18" w:history="1">
        <w:r w:rsidRPr="001929A8">
          <w:rPr>
            <w:rStyle w:val="Hyperlink"/>
            <w:sz w:val="28"/>
            <w:szCs w:val="28"/>
          </w:rPr>
          <w:t>http://deming.ru/index.htm</w:t>
        </w:r>
      </w:hyperlink>
    </w:p>
    <w:p w:rsidR="00F140EF" w:rsidRPr="00CA5416" w:rsidRDefault="00F140EF" w:rsidP="00294654">
      <w:pPr>
        <w:numPr>
          <w:ilvl w:val="0"/>
          <w:numId w:val="2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CA5416">
        <w:rPr>
          <w:sz w:val="28"/>
          <w:szCs w:val="28"/>
          <w:shd w:val="clear" w:color="auto" w:fill="FFFFFF"/>
        </w:rPr>
        <w:t>Гор</w:t>
      </w:r>
      <w:r w:rsidRPr="00CA5416">
        <w:rPr>
          <w:sz w:val="28"/>
          <w:szCs w:val="28"/>
          <w:shd w:val="clear" w:color="auto" w:fill="FFFFFF"/>
          <w:lang w:val="uk-UA"/>
        </w:rPr>
        <w:t>дієнко П. Л. Стратегічний аналіз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A5416">
        <w:rPr>
          <w:sz w:val="28"/>
          <w:szCs w:val="28"/>
          <w:shd w:val="clear" w:color="auto" w:fill="FFFFFF"/>
          <w:lang w:val="uk-UA"/>
        </w:rPr>
        <w:t>: навч. посібник / П. Л. Гордієнко</w:t>
      </w:r>
      <w:r>
        <w:rPr>
          <w:sz w:val="28"/>
          <w:szCs w:val="28"/>
          <w:shd w:val="clear" w:color="auto" w:fill="FFFFFF"/>
          <w:lang w:val="uk-UA"/>
        </w:rPr>
        <w:t>, Л. </w:t>
      </w:r>
      <w:r w:rsidRPr="00CA5416">
        <w:rPr>
          <w:sz w:val="28"/>
          <w:szCs w:val="28"/>
          <w:shd w:val="clear" w:color="auto" w:fill="FFFFFF"/>
          <w:lang w:val="uk-UA"/>
        </w:rPr>
        <w:t>Г. Діковська, Н. В. Яшкіна. – К.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A5416">
        <w:rPr>
          <w:sz w:val="28"/>
          <w:szCs w:val="28"/>
          <w:shd w:val="clear" w:color="auto" w:fill="FFFFFF"/>
          <w:lang w:val="uk-UA"/>
        </w:rPr>
        <w:t>: Алерта, 2011. – 520 с.</w:t>
      </w:r>
    </w:p>
    <w:p w:rsidR="00F140EF" w:rsidRPr="00CA5416" w:rsidRDefault="00F140EF" w:rsidP="00CA5416">
      <w:pPr>
        <w:tabs>
          <w:tab w:val="left" w:pos="360"/>
          <w:tab w:val="left" w:pos="1080"/>
        </w:tabs>
        <w:jc w:val="both"/>
        <w:rPr>
          <w:rStyle w:val="Hyperlink"/>
          <w:color w:val="auto"/>
          <w:sz w:val="28"/>
          <w:szCs w:val="28"/>
          <w:u w:val="none"/>
        </w:rPr>
      </w:pPr>
    </w:p>
    <w:p w:rsidR="00F140EF" w:rsidRDefault="00F140EF" w:rsidP="001929A8">
      <w:pPr>
        <w:pStyle w:val="ListParagraph"/>
        <w:jc w:val="both"/>
        <w:rPr>
          <w:bCs/>
          <w:sz w:val="28"/>
          <w:szCs w:val="28"/>
        </w:rPr>
      </w:pPr>
    </w:p>
    <w:p w:rsidR="00F140EF" w:rsidRPr="00286F7A" w:rsidRDefault="00F140EF" w:rsidP="00510C64">
      <w:pPr>
        <w:ind w:firstLine="720"/>
        <w:jc w:val="center"/>
        <w:rPr>
          <w:b/>
          <w:sz w:val="28"/>
          <w:szCs w:val="28"/>
        </w:rPr>
      </w:pPr>
      <w:r w:rsidRPr="00286F7A">
        <w:rPr>
          <w:b/>
          <w:sz w:val="28"/>
          <w:szCs w:val="28"/>
        </w:rPr>
        <w:t xml:space="preserve">Тема 8. </w:t>
      </w:r>
      <w:r w:rsidRPr="00286F7A">
        <w:rPr>
          <w:b/>
          <w:iCs/>
          <w:sz w:val="28"/>
          <w:szCs w:val="28"/>
          <w:lang w:eastAsia="uk-UA"/>
        </w:rPr>
        <w:t>Система непрерывного улучшения продуктов и процессов Kaizen</w:t>
      </w:r>
    </w:p>
    <w:p w:rsidR="00F140EF" w:rsidRDefault="00F140EF" w:rsidP="00510C64">
      <w:pPr>
        <w:jc w:val="center"/>
      </w:pPr>
    </w:p>
    <w:p w:rsidR="00F140EF" w:rsidRDefault="00F140EF" w:rsidP="00510C64">
      <w:pPr>
        <w:jc w:val="center"/>
        <w:rPr>
          <w:sz w:val="28"/>
          <w:szCs w:val="28"/>
        </w:rPr>
      </w:pPr>
      <w:r w:rsidRPr="00DC3CFC">
        <w:rPr>
          <w:sz w:val="28"/>
          <w:szCs w:val="28"/>
        </w:rPr>
        <w:t>План</w:t>
      </w:r>
    </w:p>
    <w:p w:rsidR="00F140EF" w:rsidRDefault="00F140EF" w:rsidP="00510C64">
      <w:pPr>
        <w:jc w:val="center"/>
        <w:rPr>
          <w:sz w:val="28"/>
          <w:szCs w:val="28"/>
        </w:rPr>
      </w:pPr>
    </w:p>
    <w:p w:rsidR="00F140EF" w:rsidRDefault="00F140EF" w:rsidP="00656FAC">
      <w:pPr>
        <w:pStyle w:val="ListParagraph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непрерывного улучшения бизнес-процессов в Японии и их адаптивность к отечественным предприятиям.</w:t>
      </w:r>
    </w:p>
    <w:p w:rsidR="00F140EF" w:rsidRPr="00CE2ECA" w:rsidRDefault="00F140EF" w:rsidP="00656FAC">
      <w:pPr>
        <w:pStyle w:val="ListParagraph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бережливого производства «</w:t>
      </w:r>
      <w:r>
        <w:rPr>
          <w:sz w:val="28"/>
          <w:szCs w:val="28"/>
          <w:lang w:val="en-US"/>
        </w:rPr>
        <w:t>LEAN</w:t>
      </w:r>
      <w:r>
        <w:rPr>
          <w:sz w:val="28"/>
          <w:szCs w:val="28"/>
        </w:rPr>
        <w:t>».</w:t>
      </w:r>
    </w:p>
    <w:p w:rsidR="00F140EF" w:rsidRPr="00CE2ECA" w:rsidRDefault="00F140EF" w:rsidP="00CE2ECA">
      <w:pPr>
        <w:pStyle w:val="ListParagraph"/>
        <w:numPr>
          <w:ilvl w:val="0"/>
          <w:numId w:val="29"/>
        </w:numPr>
        <w:jc w:val="both"/>
        <w:rPr>
          <w:sz w:val="28"/>
          <w:szCs w:val="28"/>
        </w:rPr>
      </w:pPr>
      <w:r w:rsidRPr="00CE2ECA">
        <w:rPr>
          <w:bCs/>
          <w:sz w:val="28"/>
          <w:szCs w:val="28"/>
        </w:rPr>
        <w:t>Стратегия прорыва «Шести сигм» Джека Уэлша</w:t>
      </w:r>
      <w:r>
        <w:rPr>
          <w:bCs/>
          <w:sz w:val="28"/>
          <w:szCs w:val="28"/>
        </w:rPr>
        <w:t xml:space="preserve"> + концепция бережливого производства</w:t>
      </w:r>
      <w:r w:rsidRPr="00CE2ECA">
        <w:rPr>
          <w:bCs/>
          <w:sz w:val="28"/>
          <w:szCs w:val="28"/>
        </w:rPr>
        <w:t>.</w:t>
      </w:r>
    </w:p>
    <w:p w:rsidR="00F140EF" w:rsidRPr="00CE2ECA" w:rsidRDefault="00F140EF" w:rsidP="00CE2ECA">
      <w:pPr>
        <w:jc w:val="both"/>
        <w:rPr>
          <w:sz w:val="28"/>
          <w:szCs w:val="28"/>
        </w:rPr>
      </w:pPr>
    </w:p>
    <w:p w:rsidR="00F140EF" w:rsidRPr="00BB5B47" w:rsidRDefault="00F140EF" w:rsidP="00510C64">
      <w:pPr>
        <w:jc w:val="center"/>
        <w:rPr>
          <w:b/>
          <w:bCs/>
          <w:sz w:val="28"/>
          <w:szCs w:val="28"/>
        </w:rPr>
      </w:pPr>
      <w:r w:rsidRPr="00BB5B47">
        <w:rPr>
          <w:b/>
          <w:bCs/>
          <w:sz w:val="28"/>
          <w:szCs w:val="28"/>
        </w:rPr>
        <w:t>Вопросы для углублённого и самостоятельного изучения темы.</w:t>
      </w:r>
    </w:p>
    <w:p w:rsidR="00F140EF" w:rsidRDefault="00F140EF" w:rsidP="00510C64">
      <w:pPr>
        <w:jc w:val="center"/>
        <w:rPr>
          <w:sz w:val="28"/>
          <w:szCs w:val="28"/>
        </w:rPr>
      </w:pPr>
    </w:p>
    <w:p w:rsidR="00F140EF" w:rsidRDefault="00F140EF" w:rsidP="008A1C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Основные принципы менеджмента качества </w:t>
      </w:r>
      <w:r w:rsidRPr="00510C64">
        <w:rPr>
          <w:bCs/>
          <w:sz w:val="28"/>
          <w:szCs w:val="28"/>
        </w:rPr>
        <w:t>согласно ИСО 9000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как основа оптимизации бизнес-процессов</w:t>
      </w:r>
      <w:r w:rsidRPr="00510C64">
        <w:rPr>
          <w:bCs/>
          <w:sz w:val="28"/>
          <w:szCs w:val="28"/>
        </w:rPr>
        <w:t xml:space="preserve">: ориентация на потребителя, роль руководства, привлечение рабочих, постоянное улучшение. </w:t>
      </w:r>
      <w:r>
        <w:rPr>
          <w:bCs/>
          <w:sz w:val="28"/>
          <w:szCs w:val="28"/>
        </w:rPr>
        <w:t>О</w:t>
      </w:r>
      <w:r w:rsidRPr="00510C64">
        <w:rPr>
          <w:bCs/>
          <w:sz w:val="28"/>
          <w:szCs w:val="28"/>
        </w:rPr>
        <w:t xml:space="preserve">сновные принципы концепции «бережливого производства» LEAN. </w:t>
      </w:r>
      <w:r>
        <w:rPr>
          <w:bCs/>
          <w:sz w:val="28"/>
          <w:szCs w:val="28"/>
        </w:rPr>
        <w:t>Ц</w:t>
      </w:r>
      <w:r w:rsidRPr="00510C64">
        <w:rPr>
          <w:bCs/>
          <w:sz w:val="28"/>
          <w:szCs w:val="28"/>
        </w:rPr>
        <w:t>елесообразност</w:t>
      </w:r>
      <w:r>
        <w:rPr>
          <w:bCs/>
          <w:sz w:val="28"/>
          <w:szCs w:val="28"/>
        </w:rPr>
        <w:t>ь</w:t>
      </w:r>
      <w:r w:rsidRPr="00510C64">
        <w:rPr>
          <w:bCs/>
          <w:sz w:val="28"/>
          <w:szCs w:val="28"/>
        </w:rPr>
        <w:t xml:space="preserve"> использования методов «непрерывного улучшения» бизнес-процессов Kaizen: пять «S», пять «почему», наглядность производства, Poka-Yoke (подсказки)</w:t>
      </w:r>
      <w:r>
        <w:rPr>
          <w:bCs/>
          <w:sz w:val="28"/>
          <w:szCs w:val="28"/>
        </w:rPr>
        <w:t xml:space="preserve"> и др.</w:t>
      </w:r>
      <w:r w:rsidRPr="00510C64">
        <w:rPr>
          <w:bCs/>
          <w:sz w:val="28"/>
          <w:szCs w:val="28"/>
        </w:rPr>
        <w:t xml:space="preserve"> на отечественных предприятиях. </w:t>
      </w:r>
      <w:r>
        <w:rPr>
          <w:bCs/>
          <w:sz w:val="28"/>
          <w:szCs w:val="28"/>
        </w:rPr>
        <w:t>П</w:t>
      </w:r>
      <w:r w:rsidRPr="00510C64">
        <w:rPr>
          <w:bCs/>
          <w:sz w:val="28"/>
          <w:szCs w:val="28"/>
        </w:rPr>
        <w:t>реимущества и недостатки стратегии прорыва «Шесть сигма» Джека Уэлша как системы совершенствования бизнес-процессов в компании.</w:t>
      </w:r>
      <w:r>
        <w:rPr>
          <w:bCs/>
          <w:sz w:val="28"/>
          <w:szCs w:val="28"/>
        </w:rPr>
        <w:t xml:space="preserve"> Синергетический эффект одновременной реализации бережливого производства и метода шести сигм в бизнесе.</w:t>
      </w:r>
      <w:r w:rsidRPr="008A1C31">
        <w:rPr>
          <w:color w:val="000000"/>
          <w:sz w:val="28"/>
          <w:szCs w:val="28"/>
          <w:shd w:val="clear" w:color="auto" w:fill="FFFFFF"/>
        </w:rPr>
        <w:t xml:space="preserve"> </w:t>
      </w:r>
      <w:r w:rsidRPr="00D641E2">
        <w:rPr>
          <w:color w:val="000000"/>
          <w:sz w:val="28"/>
          <w:szCs w:val="28"/>
          <w:shd w:val="clear" w:color="auto" w:fill="FFFFFF"/>
        </w:rPr>
        <w:t>Цикл Деминга-Шухарта PD</w:t>
      </w:r>
      <w:r>
        <w:rPr>
          <w:color w:val="000000"/>
          <w:sz w:val="28"/>
          <w:szCs w:val="28"/>
          <w:shd w:val="clear" w:color="auto" w:fill="FFFFFF"/>
        </w:rPr>
        <w:t>CA и методология DMAIC: общее и особенное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Особенности реализации этапов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Define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Measure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Analyse, </w:t>
      </w:r>
      <w:r>
        <w:rPr>
          <w:color w:val="000000"/>
          <w:sz w:val="28"/>
          <w:szCs w:val="28"/>
          <w:shd w:val="clear" w:color="auto" w:fill="FFFFFF"/>
          <w:lang w:val="en-US"/>
        </w:rPr>
        <w:t>Improve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Control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в методологии</w:t>
      </w:r>
      <w:r>
        <w:rPr>
          <w:color w:val="000000"/>
          <w:sz w:val="28"/>
          <w:szCs w:val="28"/>
          <w:shd w:val="clear" w:color="auto" w:fill="FFFFFF"/>
        </w:rPr>
        <w:t xml:space="preserve"> DMAIC. DMAIC как инструмент стратегии прорыва «Шесть сигм». </w:t>
      </w:r>
    </w:p>
    <w:p w:rsidR="00F140EF" w:rsidRDefault="00F140EF" w:rsidP="00510C64">
      <w:pPr>
        <w:ind w:firstLine="709"/>
        <w:jc w:val="both"/>
        <w:rPr>
          <w:bCs/>
          <w:sz w:val="28"/>
          <w:szCs w:val="28"/>
        </w:rPr>
      </w:pPr>
    </w:p>
    <w:p w:rsidR="00F140EF" w:rsidRPr="00BF1288" w:rsidRDefault="00F140EF" w:rsidP="00510C64">
      <w:pPr>
        <w:pStyle w:val="ListParagraph"/>
        <w:ind w:left="0"/>
        <w:jc w:val="center"/>
        <w:rPr>
          <w:sz w:val="28"/>
          <w:szCs w:val="28"/>
        </w:rPr>
      </w:pPr>
      <w:r w:rsidRPr="00BF1288">
        <w:rPr>
          <w:b/>
          <w:bCs/>
          <w:iCs/>
          <w:sz w:val="28"/>
          <w:szCs w:val="28"/>
        </w:rPr>
        <w:t>Список литературы</w:t>
      </w:r>
    </w:p>
    <w:p w:rsidR="00F140EF" w:rsidRDefault="00F140EF" w:rsidP="00510C64">
      <w:pPr>
        <w:jc w:val="center"/>
        <w:rPr>
          <w:b/>
          <w:bCs/>
          <w:sz w:val="28"/>
          <w:szCs w:val="28"/>
        </w:rPr>
      </w:pPr>
      <w:r w:rsidRPr="00952A24">
        <w:rPr>
          <w:b/>
          <w:bCs/>
          <w:sz w:val="28"/>
          <w:szCs w:val="28"/>
        </w:rPr>
        <w:t>Основная</w:t>
      </w:r>
    </w:p>
    <w:p w:rsidR="00F140EF" w:rsidRDefault="00F140EF" w:rsidP="00510C64">
      <w:pPr>
        <w:ind w:firstLine="709"/>
        <w:jc w:val="both"/>
        <w:rPr>
          <w:bCs/>
          <w:sz w:val="28"/>
          <w:szCs w:val="28"/>
        </w:rPr>
      </w:pPr>
    </w:p>
    <w:p w:rsidR="00F140EF" w:rsidRDefault="00F140EF" w:rsidP="00DA178B">
      <w:pPr>
        <w:numPr>
          <w:ilvl w:val="0"/>
          <w:numId w:val="22"/>
        </w:numPr>
        <w:tabs>
          <w:tab w:val="clear" w:pos="720"/>
        </w:tabs>
        <w:ind w:left="0" w:firstLine="273"/>
        <w:jc w:val="both"/>
        <w:rPr>
          <w:sz w:val="28"/>
          <w:szCs w:val="28"/>
        </w:rPr>
      </w:pPr>
      <w:r w:rsidRPr="00DA178B">
        <w:rPr>
          <w:sz w:val="28"/>
          <w:szCs w:val="28"/>
        </w:rPr>
        <w:t>Галямина И. Г. Управление процессами / И. Г. Галямина. – СПб.</w:t>
      </w:r>
      <w:r>
        <w:rPr>
          <w:sz w:val="28"/>
          <w:szCs w:val="28"/>
        </w:rPr>
        <w:t xml:space="preserve"> </w:t>
      </w:r>
      <w:r w:rsidRPr="00DA178B">
        <w:rPr>
          <w:sz w:val="28"/>
          <w:szCs w:val="28"/>
        </w:rPr>
        <w:t xml:space="preserve">: Питер, 2013. – 304 с. </w:t>
      </w:r>
    </w:p>
    <w:p w:rsidR="00F140EF" w:rsidRDefault="00F140EF" w:rsidP="00DA178B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273"/>
        <w:jc w:val="both"/>
        <w:rPr>
          <w:sz w:val="28"/>
          <w:szCs w:val="28"/>
        </w:rPr>
      </w:pPr>
      <w:r w:rsidRPr="00DA178B">
        <w:rPr>
          <w:sz w:val="28"/>
          <w:szCs w:val="28"/>
        </w:rPr>
        <w:t>Джордж М. Л.</w:t>
      </w:r>
      <w:r>
        <w:rPr>
          <w:sz w:val="28"/>
          <w:szCs w:val="28"/>
        </w:rPr>
        <w:t xml:space="preserve"> </w:t>
      </w:r>
      <w:r w:rsidRPr="00DA178B">
        <w:rPr>
          <w:sz w:val="28"/>
          <w:szCs w:val="28"/>
        </w:rPr>
        <w:t>«</w:t>
      </w:r>
      <w:r w:rsidRPr="00DA178B">
        <w:rPr>
          <w:sz w:val="28"/>
          <w:szCs w:val="28"/>
          <w:lang w:val="en-US"/>
        </w:rPr>
        <w:t>Lean</w:t>
      </w:r>
      <w:r w:rsidRPr="00DA178B">
        <w:rPr>
          <w:sz w:val="28"/>
          <w:szCs w:val="28"/>
        </w:rPr>
        <w:t xml:space="preserve"> </w:t>
      </w:r>
      <w:r w:rsidRPr="00DA178B">
        <w:rPr>
          <w:sz w:val="28"/>
          <w:szCs w:val="28"/>
          <w:lang w:val="en-US"/>
        </w:rPr>
        <w:t>Six</w:t>
      </w:r>
      <w:r w:rsidRPr="00DA178B">
        <w:rPr>
          <w:sz w:val="28"/>
          <w:szCs w:val="28"/>
        </w:rPr>
        <w:t xml:space="preserve"> </w:t>
      </w:r>
      <w:r w:rsidRPr="00DA178B">
        <w:rPr>
          <w:sz w:val="28"/>
          <w:szCs w:val="28"/>
          <w:lang w:val="en-US"/>
        </w:rPr>
        <w:t>Sigma</w:t>
      </w:r>
      <w:r w:rsidRPr="00DA178B">
        <w:rPr>
          <w:sz w:val="28"/>
          <w:szCs w:val="28"/>
        </w:rPr>
        <w:t>» в сфере услуг</w:t>
      </w:r>
      <w:r>
        <w:rPr>
          <w:sz w:val="28"/>
          <w:szCs w:val="28"/>
        </w:rPr>
        <w:t xml:space="preserve"> </w:t>
      </w:r>
      <w:r w:rsidRPr="00DA178B">
        <w:rPr>
          <w:sz w:val="28"/>
          <w:szCs w:val="28"/>
        </w:rPr>
        <w:t>: как скорость бережливого производства и качество шести сигм помогают совершенствованию бизнеса / М. Л. Джордж. – М.</w:t>
      </w:r>
      <w:r>
        <w:rPr>
          <w:sz w:val="28"/>
          <w:szCs w:val="28"/>
        </w:rPr>
        <w:t xml:space="preserve"> </w:t>
      </w:r>
      <w:r w:rsidRPr="00DA178B">
        <w:rPr>
          <w:sz w:val="28"/>
          <w:szCs w:val="28"/>
        </w:rPr>
        <w:t>: Альпина Биз</w:t>
      </w:r>
      <w:r>
        <w:rPr>
          <w:sz w:val="28"/>
          <w:szCs w:val="28"/>
        </w:rPr>
        <w:t xml:space="preserve">нес Букс, 2005. – </w:t>
      </w:r>
      <w:r w:rsidRPr="00DA178B">
        <w:rPr>
          <w:sz w:val="28"/>
          <w:szCs w:val="28"/>
        </w:rPr>
        <w:t>402 с.</w:t>
      </w:r>
    </w:p>
    <w:p w:rsidR="00F140EF" w:rsidRDefault="00F140EF" w:rsidP="001B4CA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Ефимов В. В. Статистические методы в управлении качеством / В. В. Ефимов. – М. : КноРус, 2007. – 172 с.</w:t>
      </w:r>
    </w:p>
    <w:p w:rsidR="00F140EF" w:rsidRPr="001B4CA3" w:rsidRDefault="00F140EF" w:rsidP="001B4CA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Ткаченко И. Н</w:t>
      </w:r>
      <w:r w:rsidRPr="001B4CA3">
        <w:rPr>
          <w:sz w:val="28"/>
          <w:szCs w:val="28"/>
        </w:rPr>
        <w:t>. Оптимизация бизнес-процессов интегрированных холдинговых структур</w:t>
      </w:r>
      <w:r>
        <w:rPr>
          <w:sz w:val="28"/>
          <w:szCs w:val="28"/>
        </w:rPr>
        <w:t xml:space="preserve"> /</w:t>
      </w:r>
      <w:r w:rsidRPr="001B4CA3">
        <w:rPr>
          <w:sz w:val="28"/>
          <w:szCs w:val="28"/>
        </w:rPr>
        <w:t xml:space="preserve"> И. Н</w:t>
      </w:r>
      <w:r>
        <w:rPr>
          <w:sz w:val="28"/>
          <w:szCs w:val="28"/>
        </w:rPr>
        <w:t>.</w:t>
      </w:r>
      <w:r w:rsidRPr="001B4CA3">
        <w:rPr>
          <w:sz w:val="28"/>
          <w:szCs w:val="28"/>
        </w:rPr>
        <w:t xml:space="preserve"> Ткаченко</w:t>
      </w:r>
      <w:r>
        <w:rPr>
          <w:sz w:val="28"/>
          <w:szCs w:val="28"/>
        </w:rPr>
        <w:t>,</w:t>
      </w:r>
      <w:r w:rsidRPr="00732B7B">
        <w:rPr>
          <w:sz w:val="28"/>
          <w:szCs w:val="28"/>
        </w:rPr>
        <w:t xml:space="preserve"> </w:t>
      </w:r>
      <w:r w:rsidRPr="001B4CA3">
        <w:rPr>
          <w:sz w:val="28"/>
          <w:szCs w:val="28"/>
        </w:rPr>
        <w:t>И. В</w:t>
      </w:r>
      <w:r>
        <w:rPr>
          <w:sz w:val="28"/>
          <w:szCs w:val="28"/>
        </w:rPr>
        <w:t>.</w:t>
      </w:r>
      <w:r w:rsidRPr="001B4CA3">
        <w:rPr>
          <w:sz w:val="28"/>
          <w:szCs w:val="28"/>
        </w:rPr>
        <w:t xml:space="preserve"> Кизиков // Управленец.</w:t>
      </w:r>
      <w:r>
        <w:rPr>
          <w:sz w:val="28"/>
          <w:szCs w:val="28"/>
        </w:rPr>
        <w:t xml:space="preserve"> </w:t>
      </w:r>
      <w:r w:rsidRPr="001B4CA3">
        <w:rPr>
          <w:sz w:val="28"/>
          <w:szCs w:val="28"/>
        </w:rPr>
        <w:t>– 2011. – № 3-4. – С. 40-45.</w:t>
      </w:r>
    </w:p>
    <w:p w:rsidR="00F140EF" w:rsidRPr="00DA178B" w:rsidRDefault="00F140EF" w:rsidP="00510C64">
      <w:pPr>
        <w:ind w:firstLine="709"/>
        <w:jc w:val="both"/>
        <w:rPr>
          <w:bCs/>
          <w:sz w:val="28"/>
          <w:szCs w:val="28"/>
        </w:rPr>
      </w:pPr>
    </w:p>
    <w:p w:rsidR="00F140EF" w:rsidRPr="00DA178B" w:rsidRDefault="00F140EF" w:rsidP="00DA178B">
      <w:pPr>
        <w:ind w:firstLine="709"/>
        <w:jc w:val="center"/>
        <w:rPr>
          <w:b/>
          <w:bCs/>
          <w:iCs/>
          <w:sz w:val="28"/>
          <w:szCs w:val="28"/>
        </w:rPr>
      </w:pPr>
      <w:r w:rsidRPr="00DA178B">
        <w:rPr>
          <w:b/>
          <w:bCs/>
          <w:iCs/>
          <w:sz w:val="28"/>
          <w:szCs w:val="28"/>
        </w:rPr>
        <w:t>Дополнительная</w:t>
      </w:r>
    </w:p>
    <w:p w:rsidR="00F140EF" w:rsidRPr="00DA178B" w:rsidRDefault="00F140EF" w:rsidP="00DA178B">
      <w:pPr>
        <w:ind w:firstLine="709"/>
        <w:jc w:val="center"/>
        <w:rPr>
          <w:bCs/>
          <w:sz w:val="28"/>
          <w:szCs w:val="28"/>
        </w:rPr>
      </w:pPr>
    </w:p>
    <w:p w:rsidR="00F140EF" w:rsidRPr="00DA178B" w:rsidRDefault="00F140EF" w:rsidP="00DA178B">
      <w:pPr>
        <w:pStyle w:val="ListParagraph"/>
        <w:numPr>
          <w:ilvl w:val="0"/>
          <w:numId w:val="23"/>
        </w:numPr>
        <w:ind w:left="0" w:firstLine="349"/>
        <w:jc w:val="both"/>
        <w:rPr>
          <w:bCs/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Ho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Japanese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5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practice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key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total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quality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environment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 / </w:t>
      </w: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Ho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354EEC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  <w:lang w:val="en-US"/>
        </w:rPr>
        <w:t>Cicmil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 xml:space="preserve"> – Trondheim, Norway, 1997. </w:t>
      </w:r>
      <w:r>
        <w:rPr>
          <w:color w:val="000000"/>
          <w:sz w:val="28"/>
          <w:szCs w:val="28"/>
          <w:shd w:val="clear" w:color="auto" w:fill="FFFFFF"/>
          <w:lang w:val="en-US"/>
        </w:rPr>
        <w:t>–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 xml:space="preserve"> Vol. 3. </w:t>
      </w:r>
      <w:r>
        <w:rPr>
          <w:color w:val="000000"/>
          <w:sz w:val="28"/>
          <w:szCs w:val="28"/>
          <w:shd w:val="clear" w:color="auto" w:fill="FFFFFF"/>
          <w:lang w:val="en-US"/>
        </w:rPr>
        <w:t>–</w:t>
      </w:r>
      <w:r w:rsidRPr="00DA178B">
        <w:rPr>
          <w:color w:val="000000"/>
          <w:sz w:val="28"/>
          <w:szCs w:val="28"/>
          <w:shd w:val="clear" w:color="auto" w:fill="FFFFFF"/>
          <w:lang w:val="en-US"/>
        </w:rPr>
        <w:t xml:space="preserve"> P. 35-48.</w:t>
      </w:r>
    </w:p>
    <w:p w:rsidR="00F140EF" w:rsidRPr="00DA178B" w:rsidRDefault="00F140EF" w:rsidP="00DA178B">
      <w:pPr>
        <w:pStyle w:val="ListParagraph"/>
        <w:numPr>
          <w:ilvl w:val="0"/>
          <w:numId w:val="23"/>
        </w:numPr>
        <w:ind w:left="0" w:firstLine="349"/>
        <w:jc w:val="both"/>
        <w:rPr>
          <w:bCs/>
          <w:sz w:val="28"/>
          <w:szCs w:val="28"/>
        </w:rPr>
      </w:pPr>
      <w:r w:rsidRPr="00DA178B">
        <w:rPr>
          <w:color w:val="000000"/>
          <w:sz w:val="28"/>
          <w:szCs w:val="28"/>
          <w:shd w:val="clear" w:color="auto" w:fill="FFFFFF"/>
        </w:rPr>
        <w:t>Адлер Ю. П. Восемь принципов, которые меняют мир / Ю. П. Адлер [Электронный ресурс]. – Режим доступа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: </w:t>
      </w:r>
      <w:hyperlink r:id="rId19" w:history="1">
        <w:r w:rsidRPr="000F4EFB">
          <w:rPr>
            <w:rStyle w:val="Hyperlink"/>
            <w:sz w:val="28"/>
            <w:szCs w:val="28"/>
            <w:shd w:val="clear" w:color="auto" w:fill="FFFFFF"/>
          </w:rPr>
          <w:t>http://www.betec.ru/index.php?id=6&amp;sid=17</w:t>
        </w:r>
      </w:hyperlink>
    </w:p>
    <w:p w:rsidR="00F140EF" w:rsidRDefault="00F140EF" w:rsidP="008A1C31">
      <w:pPr>
        <w:pStyle w:val="ListParagraph"/>
        <w:numPr>
          <w:ilvl w:val="0"/>
          <w:numId w:val="23"/>
        </w:numPr>
        <w:ind w:left="0" w:firstLine="34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Адлер Ю. П.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«Шесть сигм»</w:t>
      </w:r>
      <w:r w:rsidRPr="00DA178B">
        <w:rPr>
          <w:color w:val="000000"/>
          <w:sz w:val="28"/>
          <w:szCs w:val="28"/>
          <w:shd w:val="clear" w:color="auto" w:fill="FFFFFF"/>
        </w:rPr>
        <w:t>: ещё одна дорога, ведущая к храму</w:t>
      </w:r>
      <w:r>
        <w:rPr>
          <w:color w:val="000000"/>
          <w:sz w:val="28"/>
          <w:szCs w:val="28"/>
          <w:shd w:val="clear" w:color="auto" w:fill="FFFFFF"/>
        </w:rPr>
        <w:t xml:space="preserve"> / </w:t>
      </w:r>
      <w:r w:rsidRPr="00DA178B">
        <w:rPr>
          <w:color w:val="000000"/>
          <w:sz w:val="28"/>
          <w:szCs w:val="28"/>
          <w:shd w:val="clear" w:color="auto" w:fill="FFFFFF"/>
        </w:rPr>
        <w:t>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 Адлер,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A178B">
        <w:rPr>
          <w:color w:val="000000"/>
          <w:sz w:val="28"/>
          <w:szCs w:val="28"/>
          <w:shd w:val="clear" w:color="auto" w:fill="FFFFFF"/>
        </w:rPr>
        <w:t>Л.</w:t>
      </w:r>
      <w:r>
        <w:rPr>
          <w:color w:val="000000"/>
          <w:sz w:val="28"/>
          <w:szCs w:val="28"/>
          <w:shd w:val="clear" w:color="auto" w:fill="FFFFFF"/>
        </w:rPr>
        <w:t xml:space="preserve"> Шпер // Методы менеджмента качества. –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 2000.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 № 10.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DA178B">
        <w:rPr>
          <w:color w:val="000000"/>
          <w:sz w:val="28"/>
          <w:szCs w:val="28"/>
          <w:shd w:val="clear" w:color="auto" w:fill="FFFFFF"/>
        </w:rPr>
        <w:t xml:space="preserve"> С. 15-23.</w:t>
      </w:r>
    </w:p>
    <w:p w:rsidR="00F140EF" w:rsidRDefault="00F140EF" w:rsidP="008A1C31">
      <w:pPr>
        <w:pStyle w:val="ListParagraph"/>
        <w:numPr>
          <w:ilvl w:val="0"/>
          <w:numId w:val="23"/>
        </w:numPr>
        <w:ind w:left="0" w:firstLine="349"/>
        <w:jc w:val="both"/>
        <w:rPr>
          <w:sz w:val="28"/>
          <w:szCs w:val="28"/>
        </w:rPr>
      </w:pPr>
      <w:r w:rsidRPr="008A1C31">
        <w:rPr>
          <w:sz w:val="28"/>
          <w:szCs w:val="28"/>
        </w:rPr>
        <w:t>Ильин В.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В. Моделирование бизнес-процессов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: практический опыт разработчика. – М.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: ООО «И.</w:t>
      </w:r>
      <w:r>
        <w:rPr>
          <w:sz w:val="28"/>
          <w:szCs w:val="28"/>
        </w:rPr>
        <w:t xml:space="preserve"> </w:t>
      </w:r>
      <w:r w:rsidRPr="008A1C31">
        <w:rPr>
          <w:sz w:val="28"/>
          <w:szCs w:val="28"/>
        </w:rPr>
        <w:t>Д. Вильямс», 2006.</w:t>
      </w:r>
      <w:r w:rsidRPr="008A1C31">
        <w:rPr>
          <w:sz w:val="28"/>
          <w:szCs w:val="28"/>
          <w:lang w:val="uk-UA"/>
        </w:rPr>
        <w:t xml:space="preserve"> </w:t>
      </w:r>
      <w:r w:rsidRPr="008A1C31">
        <w:rPr>
          <w:sz w:val="28"/>
          <w:szCs w:val="28"/>
        </w:rPr>
        <w:t>–</w:t>
      </w:r>
      <w:r w:rsidRPr="008A1C31">
        <w:rPr>
          <w:sz w:val="28"/>
          <w:szCs w:val="28"/>
          <w:lang w:val="uk-UA"/>
        </w:rPr>
        <w:t xml:space="preserve"> </w:t>
      </w:r>
      <w:r w:rsidRPr="008A1C31">
        <w:rPr>
          <w:sz w:val="28"/>
          <w:szCs w:val="28"/>
        </w:rPr>
        <w:t>176 с.</w:t>
      </w:r>
    </w:p>
    <w:p w:rsidR="00F140EF" w:rsidRDefault="00F140EF" w:rsidP="00286F7A">
      <w:pPr>
        <w:pStyle w:val="ListParagraph"/>
        <w:numPr>
          <w:ilvl w:val="0"/>
          <w:numId w:val="23"/>
        </w:numPr>
        <w:ind w:left="0" w:firstLine="349"/>
        <w:jc w:val="both"/>
        <w:rPr>
          <w:color w:val="000000"/>
          <w:shd w:val="clear" w:color="auto" w:fill="FFFFFF"/>
        </w:rPr>
      </w:pPr>
      <w:r>
        <w:br w:type="page"/>
      </w:r>
    </w:p>
    <w:p w:rsidR="00F140EF" w:rsidRDefault="00F140EF" w:rsidP="00CF3A10">
      <w:pPr>
        <w:jc w:val="center"/>
        <w:rPr>
          <w:b/>
          <w:i/>
          <w:iCs/>
          <w:sz w:val="28"/>
          <w:szCs w:val="28"/>
        </w:rPr>
      </w:pPr>
      <w:r w:rsidRPr="00B21EDE">
        <w:rPr>
          <w:b/>
          <w:sz w:val="28"/>
          <w:szCs w:val="28"/>
        </w:rPr>
        <w:t xml:space="preserve">Вопросы для проверки знаний и самоподготовки </w:t>
      </w:r>
      <w:r w:rsidRPr="00B21EDE">
        <w:rPr>
          <w:b/>
          <w:i/>
          <w:iCs/>
          <w:sz w:val="28"/>
          <w:szCs w:val="28"/>
        </w:rPr>
        <w:t xml:space="preserve">(модуль </w:t>
      </w:r>
      <w:r>
        <w:rPr>
          <w:b/>
          <w:i/>
          <w:iCs/>
          <w:sz w:val="28"/>
          <w:szCs w:val="28"/>
        </w:rPr>
        <w:t>2</w:t>
      </w:r>
      <w:r w:rsidRPr="00B21EDE">
        <w:rPr>
          <w:b/>
          <w:i/>
          <w:iCs/>
          <w:sz w:val="28"/>
          <w:szCs w:val="28"/>
        </w:rPr>
        <w:t>)</w:t>
      </w:r>
      <w:r>
        <w:rPr>
          <w:b/>
          <w:i/>
          <w:iCs/>
          <w:sz w:val="28"/>
          <w:szCs w:val="28"/>
        </w:rPr>
        <w:t>.</w:t>
      </w:r>
    </w:p>
    <w:p w:rsidR="00F140EF" w:rsidRDefault="00F140EF" w:rsidP="00CF3A10">
      <w:pPr>
        <w:jc w:val="center"/>
        <w:rPr>
          <w:b/>
          <w:i/>
          <w:iCs/>
          <w:sz w:val="28"/>
          <w:szCs w:val="28"/>
        </w:rPr>
      </w:pP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известные Вам статистические методы контроля бизнес-процессов на предприятии.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сущность понятия «контрольная карта» и ее практическую значимость на этапе контроля бизнес-процессов.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качество процесса? Какие показатели ее характеризуют?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использования гистограммы как способа оценки качества процесса.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случаи применения диаграммы рассеяния.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Опишите метод стратификации (расслоения) данных анализируемых бизнес-процессов, используя концепцию 4М и 5Р.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Для каких целей используется причинно-следственная диаграмма Исикавы?</w:t>
      </w:r>
    </w:p>
    <w:p w:rsidR="00F140EF" w:rsidRDefault="00F140EF" w:rsidP="00EA3BF1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A3BF1">
        <w:rPr>
          <w:sz w:val="28"/>
          <w:szCs w:val="28"/>
        </w:rPr>
        <w:t>Проанализируйте пять опорных групп проблем в диаграмме Исикавы, которые позволяют выявить корневые причины существующей проблемы.</w:t>
      </w:r>
    </w:p>
    <w:p w:rsidR="00F140EF" w:rsidRDefault="00F140EF" w:rsidP="00C94652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Укажите, какие существуют пути построения диаграммы Парето? Приведите пример.</w:t>
      </w:r>
    </w:p>
    <w:p w:rsidR="00F140EF" w:rsidRPr="000E0618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C849A9">
        <w:rPr>
          <w:sz w:val="28"/>
          <w:szCs w:val="28"/>
        </w:rPr>
        <w:t>ABC-</w:t>
      </w:r>
      <w:r w:rsidRPr="000E0618">
        <w:rPr>
          <w:sz w:val="28"/>
          <w:szCs w:val="28"/>
          <w:lang w:val="en-US"/>
        </w:rPr>
        <w:t>analy</w:t>
      </w:r>
      <w:r>
        <w:rPr>
          <w:sz w:val="28"/>
          <w:szCs w:val="28"/>
          <w:lang w:val="en-US"/>
        </w:rPr>
        <w:t>sis</w:t>
      </w:r>
      <w:r>
        <w:rPr>
          <w:sz w:val="28"/>
          <w:szCs w:val="28"/>
        </w:rPr>
        <w:t xml:space="preserve"> как инструмент анализа диаграммы Парето.</w:t>
      </w:r>
    </w:p>
    <w:p w:rsidR="00F140EF" w:rsidRPr="000E0618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0E0618">
        <w:rPr>
          <w:sz w:val="28"/>
          <w:szCs w:val="28"/>
        </w:rPr>
        <w:t>Структурирование функции качества (Quality Function Deployment) как метод преобразования нужд потребителя в конкретные технические требования к продукту/услуге.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0E0618">
        <w:rPr>
          <w:sz w:val="28"/>
          <w:szCs w:val="28"/>
        </w:rPr>
        <w:t xml:space="preserve">Суть методологии </w:t>
      </w:r>
      <w:r w:rsidRPr="000E0618">
        <w:rPr>
          <w:sz w:val="28"/>
          <w:szCs w:val="28"/>
          <w:lang w:val="en-US"/>
        </w:rPr>
        <w:t>FMEA</w:t>
      </w:r>
      <w:r>
        <w:rPr>
          <w:sz w:val="28"/>
          <w:szCs w:val="28"/>
        </w:rPr>
        <w:t xml:space="preserve"> (анализ форм и последствий отказа).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0E0618">
        <w:rPr>
          <w:iCs/>
          <w:sz w:val="28"/>
          <w:szCs w:val="28"/>
        </w:rPr>
        <w:t xml:space="preserve">Проанализируйте этапы управления бизнес-процессами, которые являются последовательными </w:t>
      </w:r>
      <w:r w:rsidRPr="000E0618">
        <w:rPr>
          <w:sz w:val="28"/>
          <w:szCs w:val="28"/>
        </w:rPr>
        <w:t>этапами улучшения цикла Деминга-Шухарта.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«Охарактеризуйте «треугольник качества» и компромисс, который возникает между тремя факторами: быстро, дешево, качественно.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сущность понятия «реинжиниринг» </w:t>
      </w:r>
      <w:r w:rsidRPr="00884FD5">
        <w:rPr>
          <w:sz w:val="28"/>
          <w:szCs w:val="28"/>
          <w:lang w:val="uk-UA"/>
        </w:rPr>
        <w:t>(BRP)</w:t>
      </w:r>
      <w:r>
        <w:rPr>
          <w:sz w:val="28"/>
          <w:szCs w:val="28"/>
        </w:rPr>
        <w:t xml:space="preserve"> и необходимые этапы его реализации.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какие задачи решает реинжиниринг бизнес-процессов</w:t>
      </w:r>
      <w:r w:rsidRPr="00336B7A">
        <w:rPr>
          <w:sz w:val="28"/>
          <w:szCs w:val="28"/>
        </w:rPr>
        <w:t>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технологию «бенчмаркинга» как процесса изучения, оценки и применения наилучшего опыта компаний-лидеров. Его эволюция.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подходы к совершенствованию бизнес-процессов существуют?</w:t>
      </w:r>
    </w:p>
    <w:p w:rsidR="00F140EF" w:rsidRPr="005271BD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и проанализируйте основные принципы концепции бережливого производства «</w:t>
      </w:r>
      <w:r>
        <w:rPr>
          <w:sz w:val="28"/>
          <w:szCs w:val="28"/>
          <w:lang w:val="en-US"/>
        </w:rPr>
        <w:t>LEAN</w:t>
      </w:r>
      <w:r>
        <w:rPr>
          <w:sz w:val="28"/>
          <w:szCs w:val="28"/>
        </w:rPr>
        <w:t>».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означает достижение уровня «шести сигм»? 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ведущие мировые производители широко используют идеологию «Шесть сигм?»</w:t>
      </w:r>
    </w:p>
    <w:p w:rsidR="00F140EF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способы исключения семи видов потерь в системе непрерывного улучшения процессов существуют?</w:t>
      </w:r>
    </w:p>
    <w:p w:rsidR="00F140EF" w:rsidRPr="005271BD" w:rsidRDefault="00F140EF" w:rsidP="000E0618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Назовите преимущества и обоснуйте необходимость внедрения простого метода улучшения бизнес-процессов «</w:t>
      </w:r>
      <w:r>
        <w:rPr>
          <w:sz w:val="28"/>
          <w:szCs w:val="28"/>
          <w:lang w:val="en-US"/>
        </w:rPr>
        <w:t>Poke</w:t>
      </w:r>
      <w:r w:rsidRPr="005271B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Yoke</w:t>
      </w:r>
      <w:r>
        <w:rPr>
          <w:sz w:val="28"/>
          <w:szCs w:val="28"/>
        </w:rPr>
        <w:t>».</w:t>
      </w:r>
    </w:p>
    <w:p w:rsidR="00F140EF" w:rsidRPr="005271BD" w:rsidRDefault="00F140EF" w:rsidP="005271BD">
      <w:pPr>
        <w:pStyle w:val="ListParagraph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Обоснуйте</w:t>
      </w:r>
      <w:r w:rsidRPr="005271BD">
        <w:rPr>
          <w:sz w:val="28"/>
          <w:szCs w:val="28"/>
        </w:rPr>
        <w:t xml:space="preserve"> целесооб</w:t>
      </w:r>
      <w:r>
        <w:rPr>
          <w:sz w:val="28"/>
          <w:szCs w:val="28"/>
        </w:rPr>
        <w:t>разность использования методов непрерывного улучшения</w:t>
      </w:r>
      <w:r w:rsidRPr="005271BD">
        <w:rPr>
          <w:sz w:val="28"/>
          <w:szCs w:val="28"/>
        </w:rPr>
        <w:t xml:space="preserve"> бизнес-процессов Kaizen: пять «S», пять «почему», наглядность производства, Poka-Yoke (подсказки) на отечественных предприятиях.</w:t>
      </w:r>
    </w:p>
    <w:p w:rsidR="00F140EF" w:rsidRDefault="00F140EF" w:rsidP="005271BD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принципы менеджмента качества по </w:t>
      </w:r>
      <w:r>
        <w:rPr>
          <w:sz w:val="28"/>
          <w:szCs w:val="28"/>
          <w:lang w:val="en-US"/>
        </w:rPr>
        <w:t>ISO</w:t>
      </w:r>
      <w:r w:rsidRPr="00EA3BF1">
        <w:rPr>
          <w:sz w:val="28"/>
          <w:szCs w:val="28"/>
        </w:rPr>
        <w:t xml:space="preserve"> 9000, </w:t>
      </w:r>
      <w:r>
        <w:rPr>
          <w:sz w:val="28"/>
          <w:szCs w:val="28"/>
        </w:rPr>
        <w:t>которые напрямую влияют на качество бизнес-процессов.</w:t>
      </w:r>
    </w:p>
    <w:p w:rsidR="00F140EF" w:rsidRDefault="00F140EF" w:rsidP="00EA3BF1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A3BF1">
        <w:rPr>
          <w:sz w:val="28"/>
          <w:szCs w:val="28"/>
        </w:rPr>
        <w:t>Охарактеризуйте «методы кружков» качества и принципы их внедрения</w:t>
      </w:r>
      <w:r>
        <w:rPr>
          <w:sz w:val="28"/>
          <w:szCs w:val="28"/>
        </w:rPr>
        <w:t>.</w:t>
      </w:r>
    </w:p>
    <w:p w:rsidR="00F140EF" w:rsidRDefault="00F140EF" w:rsidP="00EA3BF1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цели производственной программы революционных преобразований (метод 20 ключей) и основные трудности ее внедрения.</w:t>
      </w:r>
    </w:p>
    <w:p w:rsidR="00F140EF" w:rsidRDefault="00F140EF" w:rsidP="00EA3BF1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DfLSS</w:t>
      </w:r>
      <w:r w:rsidRPr="00247584">
        <w:rPr>
          <w:sz w:val="28"/>
          <w:szCs w:val="28"/>
        </w:rPr>
        <w:t>-</w:t>
      </w:r>
      <w:r>
        <w:rPr>
          <w:sz w:val="28"/>
          <w:szCs w:val="28"/>
        </w:rPr>
        <w:t xml:space="preserve">инструменты по преобразованию требований клиента </w:t>
      </w:r>
      <w:r>
        <w:rPr>
          <w:sz w:val="28"/>
          <w:szCs w:val="28"/>
          <w:lang w:val="en-US"/>
        </w:rPr>
        <w:t>VOC</w:t>
      </w:r>
      <w:r>
        <w:rPr>
          <w:sz w:val="28"/>
          <w:szCs w:val="28"/>
        </w:rPr>
        <w:t>.</w:t>
      </w:r>
    </w:p>
    <w:p w:rsidR="00F140EF" w:rsidRDefault="00F140EF" w:rsidP="00EA3BF1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повышения качественных и количественных характеристик </w:t>
      </w:r>
      <w:r>
        <w:rPr>
          <w:sz w:val="28"/>
          <w:szCs w:val="28"/>
          <w:lang w:val="en-US"/>
        </w:rPr>
        <w:t>VOC</w:t>
      </w:r>
      <w:r w:rsidRPr="00336B7A">
        <w:rPr>
          <w:sz w:val="28"/>
          <w:szCs w:val="28"/>
        </w:rPr>
        <w:t>-</w:t>
      </w:r>
      <w:r>
        <w:rPr>
          <w:sz w:val="28"/>
          <w:szCs w:val="28"/>
        </w:rPr>
        <w:t>процессов.</w:t>
      </w:r>
    </w:p>
    <w:p w:rsidR="00F140EF" w:rsidRDefault="00F140EF" w:rsidP="00EA3BF1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необходимость вложения в «Шесть сигм» + бережливое производство.</w:t>
      </w:r>
    </w:p>
    <w:p w:rsidR="00F140EF" w:rsidRDefault="00F140EF" w:rsidP="00247584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247584">
        <w:rPr>
          <w:sz w:val="28"/>
          <w:szCs w:val="28"/>
        </w:rPr>
        <w:t>Охарактеризуйте особенности реализации этапа Define в методологии DMAIC</w:t>
      </w:r>
      <w:r>
        <w:rPr>
          <w:sz w:val="28"/>
          <w:szCs w:val="28"/>
        </w:rPr>
        <w:t xml:space="preserve">. </w:t>
      </w:r>
    </w:p>
    <w:p w:rsidR="00F140EF" w:rsidRPr="00247584" w:rsidRDefault="00F140EF" w:rsidP="00247584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SIPOC как </w:t>
      </w:r>
      <w:r w:rsidRPr="002562C5">
        <w:rPr>
          <w:sz w:val="28"/>
          <w:szCs w:val="28"/>
        </w:rPr>
        <w:t xml:space="preserve">один из инструментов </w:t>
      </w:r>
      <w:r>
        <w:rPr>
          <w:sz w:val="28"/>
          <w:szCs w:val="28"/>
        </w:rPr>
        <w:t>«</w:t>
      </w:r>
      <w:r w:rsidRPr="002562C5">
        <w:rPr>
          <w:sz w:val="28"/>
          <w:szCs w:val="28"/>
        </w:rPr>
        <w:t>шести сигм</w:t>
      </w:r>
      <w:r>
        <w:rPr>
          <w:sz w:val="28"/>
          <w:szCs w:val="28"/>
        </w:rPr>
        <w:t>»</w:t>
      </w:r>
      <w:r w:rsidRPr="002562C5">
        <w:rPr>
          <w:sz w:val="28"/>
          <w:szCs w:val="28"/>
        </w:rPr>
        <w:t xml:space="preserve"> и менеджмента качества, который используют для описания </w:t>
      </w:r>
      <w:r>
        <w:rPr>
          <w:sz w:val="28"/>
          <w:szCs w:val="28"/>
        </w:rPr>
        <w:t xml:space="preserve">и определения границ </w:t>
      </w:r>
      <w:r w:rsidRPr="002562C5">
        <w:rPr>
          <w:sz w:val="28"/>
          <w:szCs w:val="28"/>
        </w:rPr>
        <w:t>бизнес-процессов</w:t>
      </w:r>
      <w:r>
        <w:rPr>
          <w:sz w:val="28"/>
          <w:szCs w:val="28"/>
        </w:rPr>
        <w:t>.</w:t>
      </w:r>
    </w:p>
    <w:p w:rsidR="00F140EF" w:rsidRPr="00401B6A" w:rsidRDefault="00F140EF" w:rsidP="00401B6A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применяемые инструменты </w:t>
      </w:r>
      <w:r w:rsidRPr="00247584">
        <w:rPr>
          <w:sz w:val="28"/>
          <w:szCs w:val="28"/>
        </w:rPr>
        <w:t>в методологии DMAIC</w:t>
      </w:r>
      <w:r>
        <w:rPr>
          <w:sz w:val="28"/>
          <w:szCs w:val="28"/>
        </w:rPr>
        <w:t xml:space="preserve"> на этапах </w:t>
      </w:r>
      <w:r w:rsidRPr="00401B6A">
        <w:rPr>
          <w:sz w:val="28"/>
          <w:szCs w:val="28"/>
        </w:rPr>
        <w:t>Measure и Analyse.</w:t>
      </w:r>
    </w:p>
    <w:p w:rsidR="00F140EF" w:rsidRPr="00401B6A" w:rsidRDefault="00F140EF" w:rsidP="00401B6A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401B6A">
        <w:rPr>
          <w:sz w:val="28"/>
          <w:szCs w:val="28"/>
        </w:rPr>
        <w:t xml:space="preserve">Необходимость создания инфраструктуры </w:t>
      </w:r>
      <w:r>
        <w:rPr>
          <w:sz w:val="28"/>
          <w:szCs w:val="28"/>
        </w:rPr>
        <w:t xml:space="preserve">для реализации </w:t>
      </w:r>
      <w:r w:rsidRPr="00401B6A">
        <w:rPr>
          <w:sz w:val="28"/>
          <w:szCs w:val="28"/>
        </w:rPr>
        <w:t>подхода «бережливое производство + шесть сигм</w:t>
      </w:r>
      <w:r>
        <w:rPr>
          <w:sz w:val="28"/>
          <w:szCs w:val="28"/>
        </w:rPr>
        <w:t>».</w:t>
      </w:r>
    </w:p>
    <w:p w:rsidR="00F140EF" w:rsidRPr="000E0618" w:rsidRDefault="00F140EF" w:rsidP="00401B6A">
      <w:pPr>
        <w:pStyle w:val="ListParagraph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обоснование перехода к модели «так должно быть» на этапе </w:t>
      </w:r>
      <w:r>
        <w:rPr>
          <w:sz w:val="28"/>
          <w:szCs w:val="28"/>
          <w:lang w:val="en-US"/>
        </w:rPr>
        <w:t>Improve</w:t>
      </w:r>
      <w:r>
        <w:rPr>
          <w:sz w:val="28"/>
          <w:szCs w:val="28"/>
        </w:rPr>
        <w:t>.</w:t>
      </w:r>
    </w:p>
    <w:p w:rsidR="00F140EF" w:rsidRDefault="00F140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40EF" w:rsidRPr="00432121" w:rsidRDefault="00F140EF" w:rsidP="009839E8">
      <w:pPr>
        <w:jc w:val="center"/>
        <w:rPr>
          <w:b/>
          <w:bCs/>
          <w:sz w:val="28"/>
          <w:szCs w:val="28"/>
        </w:rPr>
      </w:pPr>
      <w:r w:rsidRPr="00432121">
        <w:rPr>
          <w:b/>
          <w:bCs/>
          <w:sz w:val="28"/>
          <w:szCs w:val="28"/>
        </w:rPr>
        <w:t xml:space="preserve">СИСТЕМА КОНТРОЛЯ И РЕЙТИНГОВАЯ </w:t>
      </w:r>
    </w:p>
    <w:p w:rsidR="00F140EF" w:rsidRPr="00B17A2A" w:rsidRDefault="00F140EF" w:rsidP="009839E8">
      <w:pPr>
        <w:jc w:val="center"/>
        <w:rPr>
          <w:b/>
          <w:bCs/>
          <w:sz w:val="28"/>
          <w:szCs w:val="28"/>
        </w:rPr>
      </w:pPr>
      <w:r w:rsidRPr="00432121">
        <w:rPr>
          <w:b/>
          <w:bCs/>
          <w:sz w:val="28"/>
          <w:szCs w:val="28"/>
        </w:rPr>
        <w:t>ОЦЕНКА УСПЕВАЕМОСТИ СТУДЕНТОВ</w:t>
      </w:r>
    </w:p>
    <w:p w:rsidR="00F140EF" w:rsidRPr="00B17A2A" w:rsidRDefault="00F140EF" w:rsidP="009839E8">
      <w:pPr>
        <w:jc w:val="center"/>
        <w:rPr>
          <w:b/>
          <w:bCs/>
          <w:sz w:val="28"/>
          <w:szCs w:val="28"/>
        </w:rPr>
      </w:pPr>
    </w:p>
    <w:p w:rsidR="00F140EF" w:rsidRPr="00E03CBF" w:rsidRDefault="00F140EF" w:rsidP="00DB63CF">
      <w:pPr>
        <w:pStyle w:val="BodyText2"/>
        <w:spacing w:line="240" w:lineRule="auto"/>
        <w:ind w:firstLine="720"/>
        <w:jc w:val="both"/>
        <w:rPr>
          <w:bCs/>
          <w:sz w:val="28"/>
          <w:szCs w:val="28"/>
        </w:rPr>
      </w:pPr>
      <w:r w:rsidRPr="00E03CBF">
        <w:rPr>
          <w:bCs/>
          <w:sz w:val="28"/>
          <w:szCs w:val="28"/>
        </w:rPr>
        <w:t>Оценка уровня успеваемости студента осуществляется по соответствующим шкалам: шкале ХГУ «НУА», национальной шкале, шкале ECTS (табл. 1). Итоговой формой контроля является зачет.</w:t>
      </w:r>
    </w:p>
    <w:p w:rsidR="00F140EF" w:rsidRPr="00DB63CF" w:rsidRDefault="00F140EF" w:rsidP="00DB63CF">
      <w:pPr>
        <w:pStyle w:val="BodyText"/>
        <w:ind w:right="28" w:firstLine="709"/>
        <w:jc w:val="left"/>
        <w:rPr>
          <w:bCs/>
          <w:iCs/>
          <w:szCs w:val="28"/>
        </w:rPr>
      </w:pPr>
      <w:r w:rsidRPr="00DB63CF">
        <w:rPr>
          <w:iCs/>
          <w:szCs w:val="28"/>
        </w:rPr>
        <w:t xml:space="preserve">Таблица 5 – </w:t>
      </w:r>
      <w:r w:rsidRPr="00DB63CF">
        <w:rPr>
          <w:bCs/>
          <w:szCs w:val="28"/>
        </w:rPr>
        <w:t>Качественн</w:t>
      </w:r>
      <w:r>
        <w:rPr>
          <w:bCs/>
          <w:szCs w:val="28"/>
        </w:rPr>
        <w:t xml:space="preserve">ая оценка по кредитному модулю </w:t>
      </w:r>
      <w:r w:rsidRPr="00DB63CF">
        <w:rPr>
          <w:bCs/>
          <w:szCs w:val="28"/>
        </w:rPr>
        <w:t xml:space="preserve"> </w:t>
      </w:r>
      <w:r w:rsidRPr="00DB63CF">
        <w:rPr>
          <w:bCs/>
          <w:iCs/>
          <w:szCs w:val="28"/>
        </w:rPr>
        <w:t>(семестр 9)</w:t>
      </w:r>
    </w:p>
    <w:p w:rsidR="00F140EF" w:rsidRPr="00432121" w:rsidRDefault="00F140EF" w:rsidP="009839E8">
      <w:pPr>
        <w:pStyle w:val="BodyText"/>
        <w:ind w:left="720" w:right="28"/>
        <w:rPr>
          <w:b/>
          <w:bCs/>
          <w:i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6"/>
        <w:gridCol w:w="4927"/>
      </w:tblGrid>
      <w:tr w:rsidR="00F140EF" w:rsidRPr="004120F2" w:rsidTr="00354EEC">
        <w:tc>
          <w:tcPr>
            <w:tcW w:w="4926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Количество баллов</w:t>
            </w:r>
          </w:p>
        </w:tc>
        <w:tc>
          <w:tcPr>
            <w:tcW w:w="4927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Оценка</w:t>
            </w:r>
          </w:p>
        </w:tc>
      </w:tr>
      <w:tr w:rsidR="00F140EF" w:rsidRPr="004120F2" w:rsidTr="00354EEC">
        <w:tc>
          <w:tcPr>
            <w:tcW w:w="4926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35-28</w:t>
            </w:r>
          </w:p>
        </w:tc>
        <w:tc>
          <w:tcPr>
            <w:tcW w:w="4927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«отлично»</w:t>
            </w:r>
          </w:p>
        </w:tc>
      </w:tr>
      <w:tr w:rsidR="00F140EF" w:rsidRPr="004120F2" w:rsidTr="00354EEC">
        <w:tc>
          <w:tcPr>
            <w:tcW w:w="4926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27-19</w:t>
            </w:r>
          </w:p>
        </w:tc>
        <w:tc>
          <w:tcPr>
            <w:tcW w:w="4927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«хорошо»</w:t>
            </w:r>
          </w:p>
        </w:tc>
      </w:tr>
      <w:tr w:rsidR="00F140EF" w:rsidRPr="004120F2" w:rsidTr="00354EEC">
        <w:tc>
          <w:tcPr>
            <w:tcW w:w="4926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18-11</w:t>
            </w:r>
          </w:p>
        </w:tc>
        <w:tc>
          <w:tcPr>
            <w:tcW w:w="4927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«удовлетворительно»</w:t>
            </w:r>
          </w:p>
        </w:tc>
      </w:tr>
      <w:tr w:rsidR="00F140EF" w:rsidRPr="004120F2" w:rsidTr="00354EEC">
        <w:tc>
          <w:tcPr>
            <w:tcW w:w="4926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10-0</w:t>
            </w:r>
          </w:p>
        </w:tc>
        <w:tc>
          <w:tcPr>
            <w:tcW w:w="4927" w:type="dxa"/>
          </w:tcPr>
          <w:p w:rsidR="00F140EF" w:rsidRPr="004120F2" w:rsidRDefault="00F140EF" w:rsidP="00354EEC">
            <w:pPr>
              <w:pStyle w:val="BodyText"/>
              <w:ind w:right="28"/>
              <w:rPr>
                <w:szCs w:val="28"/>
              </w:rPr>
            </w:pPr>
            <w:r w:rsidRPr="004120F2">
              <w:rPr>
                <w:szCs w:val="28"/>
              </w:rPr>
              <w:t>«неудовлетворительно»</w:t>
            </w:r>
          </w:p>
        </w:tc>
      </w:tr>
    </w:tbl>
    <w:p w:rsidR="00F140EF" w:rsidRDefault="00F140EF" w:rsidP="009839E8">
      <w:pPr>
        <w:ind w:firstLine="709"/>
        <w:jc w:val="both"/>
        <w:rPr>
          <w:bCs/>
          <w:sz w:val="28"/>
          <w:szCs w:val="28"/>
        </w:rPr>
      </w:pPr>
    </w:p>
    <w:p w:rsidR="00F140EF" w:rsidRPr="00E03CBF" w:rsidRDefault="00F140EF" w:rsidP="009839E8">
      <w:pPr>
        <w:ind w:firstLine="709"/>
        <w:jc w:val="both"/>
        <w:rPr>
          <w:bCs/>
          <w:sz w:val="28"/>
          <w:szCs w:val="28"/>
        </w:rPr>
      </w:pPr>
      <w:r w:rsidRPr="00432121">
        <w:rPr>
          <w:bCs/>
          <w:sz w:val="28"/>
          <w:szCs w:val="28"/>
        </w:rPr>
        <w:t xml:space="preserve">По завершению изучения учебного модуля (после выполнения необходимого объёма заданий и видов работ, выполнения индивидуальной работы, проведения контрольной работы и др.) выставляется рейтинговый балл, который затем трансформируется в текущую оценку по соответствующему модулю в соответствии с промежуточной рейтинговой шкалой (табл. </w:t>
      </w:r>
      <w:r>
        <w:rPr>
          <w:bCs/>
          <w:sz w:val="28"/>
          <w:szCs w:val="28"/>
        </w:rPr>
        <w:t>5</w:t>
      </w:r>
      <w:r w:rsidRPr="00432121">
        <w:rPr>
          <w:bCs/>
          <w:sz w:val="28"/>
          <w:szCs w:val="28"/>
        </w:rPr>
        <w:t>).</w:t>
      </w:r>
    </w:p>
    <w:p w:rsidR="00F140EF" w:rsidRPr="005826A6" w:rsidRDefault="00F140EF" w:rsidP="00E03CBF">
      <w:pPr>
        <w:pStyle w:val="BodyText"/>
        <w:ind w:right="28" w:firstLine="720"/>
        <w:rPr>
          <w:b/>
          <w:szCs w:val="28"/>
        </w:rPr>
      </w:pPr>
    </w:p>
    <w:p w:rsidR="00F140EF" w:rsidRDefault="00F140EF" w:rsidP="00E03CBF">
      <w:pPr>
        <w:pStyle w:val="BodyText"/>
        <w:ind w:right="28" w:firstLine="720"/>
        <w:rPr>
          <w:b/>
          <w:bCs/>
          <w:i/>
          <w:iCs/>
          <w:szCs w:val="28"/>
        </w:rPr>
      </w:pPr>
      <w:r w:rsidRPr="00432121">
        <w:rPr>
          <w:b/>
          <w:szCs w:val="28"/>
        </w:rPr>
        <w:t xml:space="preserve">Суммарный семестровый рейтинговый балл </w:t>
      </w:r>
      <w:r w:rsidRPr="00432121">
        <w:rPr>
          <w:b/>
          <w:bCs/>
          <w:i/>
          <w:iCs/>
          <w:szCs w:val="28"/>
        </w:rPr>
        <w:t xml:space="preserve">(семестр </w:t>
      </w:r>
      <w:r>
        <w:rPr>
          <w:b/>
          <w:bCs/>
          <w:i/>
          <w:iCs/>
          <w:szCs w:val="28"/>
        </w:rPr>
        <w:t>9</w:t>
      </w:r>
      <w:r w:rsidRPr="00432121">
        <w:rPr>
          <w:b/>
          <w:bCs/>
          <w:i/>
          <w:iCs/>
          <w:szCs w:val="28"/>
        </w:rPr>
        <w:t>)</w:t>
      </w:r>
    </w:p>
    <w:p w:rsidR="00F140EF" w:rsidRPr="00432121" w:rsidRDefault="00F140EF" w:rsidP="00E03CBF">
      <w:pPr>
        <w:pStyle w:val="BodyText"/>
        <w:ind w:right="28" w:firstLine="720"/>
        <w:rPr>
          <w:bCs/>
          <w:szCs w:val="28"/>
        </w:rPr>
      </w:pPr>
      <w:r w:rsidRPr="00432121">
        <w:rPr>
          <w:bCs/>
          <w:szCs w:val="28"/>
        </w:rPr>
        <w:t xml:space="preserve">Максимальный рейтинг студента </w:t>
      </w:r>
      <w:r>
        <w:rPr>
          <w:bCs/>
          <w:szCs w:val="28"/>
        </w:rPr>
        <w:t>за семестр</w:t>
      </w:r>
      <w:r w:rsidRPr="00432121">
        <w:rPr>
          <w:bCs/>
          <w:szCs w:val="28"/>
        </w:rPr>
        <w:t xml:space="preserve"> может составить:</w:t>
      </w:r>
    </w:p>
    <w:p w:rsidR="00F140EF" w:rsidRPr="00432121" w:rsidRDefault="00F140EF" w:rsidP="00E03CBF">
      <w:pPr>
        <w:pStyle w:val="BodyText"/>
        <w:ind w:right="28" w:firstLine="720"/>
        <w:rPr>
          <w:bCs/>
          <w:szCs w:val="28"/>
        </w:rPr>
      </w:pPr>
      <w:r w:rsidRPr="00432121">
        <w:rPr>
          <w:b/>
          <w:i/>
          <w:iCs/>
          <w:szCs w:val="28"/>
        </w:rPr>
        <w:t xml:space="preserve">модуль 1 – </w:t>
      </w:r>
      <w:r w:rsidRPr="004120F2">
        <w:rPr>
          <w:iCs/>
          <w:szCs w:val="28"/>
        </w:rPr>
        <w:t>35</w:t>
      </w:r>
      <w:r w:rsidRPr="004120F2">
        <w:rPr>
          <w:bCs/>
          <w:szCs w:val="28"/>
        </w:rPr>
        <w:t xml:space="preserve"> б</w:t>
      </w:r>
      <w:r w:rsidRPr="00432121">
        <w:rPr>
          <w:bCs/>
          <w:szCs w:val="28"/>
        </w:rPr>
        <w:t>аллов;</w:t>
      </w:r>
    </w:p>
    <w:p w:rsidR="00F140EF" w:rsidRPr="00432121" w:rsidRDefault="00F140EF" w:rsidP="00E03CBF">
      <w:pPr>
        <w:pStyle w:val="BodyText"/>
        <w:ind w:right="28" w:firstLine="720"/>
        <w:rPr>
          <w:bCs/>
          <w:szCs w:val="28"/>
        </w:rPr>
      </w:pPr>
      <w:r w:rsidRPr="00432121">
        <w:rPr>
          <w:b/>
          <w:i/>
          <w:iCs/>
          <w:szCs w:val="28"/>
        </w:rPr>
        <w:t xml:space="preserve">модуль 2 </w:t>
      </w:r>
      <w:r w:rsidRPr="004120F2">
        <w:rPr>
          <w:iCs/>
          <w:szCs w:val="28"/>
        </w:rPr>
        <w:t>– 3</w:t>
      </w:r>
      <w:r>
        <w:rPr>
          <w:bCs/>
          <w:szCs w:val="28"/>
        </w:rPr>
        <w:t>5</w:t>
      </w:r>
      <w:r w:rsidRPr="00432121">
        <w:rPr>
          <w:bCs/>
          <w:szCs w:val="28"/>
        </w:rPr>
        <w:t xml:space="preserve"> балла;</w:t>
      </w:r>
    </w:p>
    <w:p w:rsidR="00F140EF" w:rsidRDefault="00F140EF" w:rsidP="00E03CBF">
      <w:pPr>
        <w:pStyle w:val="BodyText"/>
        <w:ind w:right="28" w:firstLine="720"/>
        <w:rPr>
          <w:bCs/>
          <w:szCs w:val="28"/>
        </w:rPr>
      </w:pPr>
      <w:r>
        <w:rPr>
          <w:b/>
          <w:bCs/>
          <w:i/>
          <w:szCs w:val="28"/>
        </w:rPr>
        <w:t>зачёт</w:t>
      </w:r>
      <w:r w:rsidRPr="001B39DA">
        <w:rPr>
          <w:b/>
          <w:bCs/>
          <w:i/>
          <w:szCs w:val="28"/>
        </w:rPr>
        <w:t xml:space="preserve"> по курсу</w:t>
      </w:r>
      <w:r>
        <w:rPr>
          <w:bCs/>
          <w:szCs w:val="28"/>
        </w:rPr>
        <w:t xml:space="preserve"> – 30 баллов.</w:t>
      </w:r>
    </w:p>
    <w:p w:rsidR="00F140EF" w:rsidRPr="00432121" w:rsidRDefault="00F140EF" w:rsidP="00E03CBF">
      <w:pPr>
        <w:pStyle w:val="BodyText"/>
        <w:ind w:right="28" w:firstLine="720"/>
        <w:rPr>
          <w:bCs/>
          <w:szCs w:val="28"/>
        </w:rPr>
      </w:pPr>
    </w:p>
    <w:p w:rsidR="00F140EF" w:rsidRPr="00432121" w:rsidRDefault="00F140EF" w:rsidP="00E03CBF">
      <w:pPr>
        <w:pStyle w:val="BodyText"/>
        <w:ind w:right="28" w:firstLine="720"/>
        <w:jc w:val="both"/>
        <w:rPr>
          <w:bCs/>
          <w:szCs w:val="28"/>
        </w:rPr>
      </w:pPr>
      <w:r w:rsidRPr="00432121">
        <w:rPr>
          <w:bCs/>
          <w:szCs w:val="28"/>
        </w:rPr>
        <w:t xml:space="preserve">Таким образом, суммарный максимальный рейтинг может составить 100 баллов, что корреспондируется с общей национальной шкалой как оценка «отлично» или соответственно по шкале </w:t>
      </w:r>
      <w:r w:rsidRPr="00432121">
        <w:rPr>
          <w:color w:val="2D2015"/>
          <w:szCs w:val="28"/>
        </w:rPr>
        <w:t>ECTS – «А» (см. табл. 2).</w:t>
      </w:r>
      <w:r w:rsidRPr="00432121">
        <w:rPr>
          <w:bCs/>
          <w:szCs w:val="28"/>
        </w:rPr>
        <w:t xml:space="preserve"> </w:t>
      </w:r>
    </w:p>
    <w:p w:rsidR="00F140EF" w:rsidRPr="00432121" w:rsidRDefault="00F140EF" w:rsidP="00E03CBF">
      <w:pPr>
        <w:pStyle w:val="BodyText"/>
        <w:ind w:right="28" w:firstLine="720"/>
        <w:jc w:val="both"/>
        <w:rPr>
          <w:bCs/>
          <w:szCs w:val="28"/>
        </w:rPr>
      </w:pPr>
      <w:r w:rsidRPr="00432121">
        <w:rPr>
          <w:bCs/>
          <w:szCs w:val="28"/>
        </w:rPr>
        <w:t xml:space="preserve">Студенты, имеющие по учебной дисциплине рейтинговый балл 50 единиц и выше, получают соответствующую положительную оценку по национальной шкале и шкале </w:t>
      </w:r>
      <w:r w:rsidRPr="00432121">
        <w:rPr>
          <w:color w:val="2D2015"/>
          <w:szCs w:val="28"/>
        </w:rPr>
        <w:t xml:space="preserve">ECTS </w:t>
      </w:r>
      <w:r w:rsidRPr="00432121">
        <w:rPr>
          <w:bCs/>
          <w:szCs w:val="28"/>
        </w:rPr>
        <w:t xml:space="preserve">(табл. 2). </w:t>
      </w:r>
    </w:p>
    <w:p w:rsidR="00F140EF" w:rsidRPr="00432121" w:rsidRDefault="00F140EF" w:rsidP="00E03CBF">
      <w:pPr>
        <w:pStyle w:val="BodyText"/>
        <w:ind w:right="28" w:firstLine="720"/>
        <w:jc w:val="both"/>
        <w:rPr>
          <w:bCs/>
          <w:szCs w:val="28"/>
        </w:rPr>
      </w:pPr>
      <w:r w:rsidRPr="00432121">
        <w:rPr>
          <w:bCs/>
          <w:szCs w:val="28"/>
        </w:rPr>
        <w:t xml:space="preserve">Студенты, которые имеют семестровый рейтинговый балл по дисциплине ниже 50 баллов, в обязательном порядке сдают </w:t>
      </w:r>
      <w:r>
        <w:rPr>
          <w:bCs/>
          <w:szCs w:val="28"/>
        </w:rPr>
        <w:t>зачёт</w:t>
      </w:r>
      <w:r w:rsidRPr="00432121">
        <w:rPr>
          <w:bCs/>
          <w:szCs w:val="28"/>
        </w:rPr>
        <w:t xml:space="preserve"> с максимальной оценкой </w:t>
      </w:r>
      <w:r>
        <w:rPr>
          <w:bCs/>
          <w:szCs w:val="28"/>
        </w:rPr>
        <w:t>3</w:t>
      </w:r>
      <w:r w:rsidRPr="00432121">
        <w:rPr>
          <w:bCs/>
          <w:szCs w:val="28"/>
        </w:rPr>
        <w:t xml:space="preserve">0 баллов, что может позволить им получить положительную оценку. На </w:t>
      </w:r>
      <w:r>
        <w:rPr>
          <w:bCs/>
          <w:szCs w:val="28"/>
        </w:rPr>
        <w:t>зачёте</w:t>
      </w:r>
      <w:r w:rsidRPr="00432121">
        <w:rPr>
          <w:bCs/>
          <w:szCs w:val="28"/>
        </w:rPr>
        <w:t xml:space="preserve"> ответ студента оценивается по национальной шкале и в экзаменационных баллах.</w:t>
      </w:r>
    </w:p>
    <w:p w:rsidR="00F140EF" w:rsidRPr="00432121" w:rsidRDefault="00F140EF" w:rsidP="00E03CBF">
      <w:pPr>
        <w:pStyle w:val="BodyText"/>
        <w:ind w:right="28" w:firstLine="720"/>
        <w:jc w:val="both"/>
        <w:rPr>
          <w:bCs/>
          <w:szCs w:val="28"/>
        </w:rPr>
      </w:pPr>
      <w:r w:rsidRPr="00432121">
        <w:rPr>
          <w:bCs/>
          <w:szCs w:val="28"/>
        </w:rPr>
        <w:t xml:space="preserve">Суммарный семестровый рейтинговый балл по дисциплине является суммой семестрового балла и </w:t>
      </w:r>
      <w:r>
        <w:rPr>
          <w:bCs/>
          <w:szCs w:val="28"/>
        </w:rPr>
        <w:t>зачётного</w:t>
      </w:r>
      <w:r w:rsidRPr="00432121">
        <w:rPr>
          <w:bCs/>
          <w:szCs w:val="28"/>
        </w:rPr>
        <w:t xml:space="preserve"> балла.</w:t>
      </w:r>
    </w:p>
    <w:p w:rsidR="00F140EF" w:rsidRPr="00E03CBF" w:rsidRDefault="00F140EF" w:rsidP="009839E8">
      <w:pPr>
        <w:ind w:firstLine="709"/>
        <w:jc w:val="both"/>
        <w:rPr>
          <w:bCs/>
          <w:sz w:val="28"/>
          <w:szCs w:val="28"/>
        </w:rPr>
      </w:pPr>
    </w:p>
    <w:p w:rsidR="00F140EF" w:rsidRDefault="00F140EF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szCs w:val="28"/>
        </w:rPr>
        <w:br w:type="page"/>
      </w:r>
    </w:p>
    <w:p w:rsidR="00F140EF" w:rsidRPr="00665546" w:rsidRDefault="00F140EF" w:rsidP="00665546">
      <w:pPr>
        <w:pStyle w:val="BodyText2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65546">
        <w:rPr>
          <w:rFonts w:ascii="Times New Roman CYR" w:hAnsi="Times New Roman CYR" w:cs="Times New Roman CYR"/>
          <w:b/>
          <w:bCs/>
          <w:caps/>
          <w:sz w:val="28"/>
          <w:szCs w:val="28"/>
        </w:rPr>
        <w:t>ВОПРОСЫ к ЗАЧЁТУ ПО КУРСУ</w:t>
      </w:r>
    </w:p>
    <w:p w:rsidR="00F140EF" w:rsidRDefault="00F140EF" w:rsidP="00665546">
      <w:pPr>
        <w:pStyle w:val="BodyText2"/>
        <w:spacing w:after="0"/>
        <w:ind w:firstLine="567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665546">
        <w:rPr>
          <w:rFonts w:ascii="Times New Roman CYR" w:hAnsi="Times New Roman CYR" w:cs="Times New Roman CYR"/>
          <w:b/>
          <w:bCs/>
          <w:caps/>
          <w:sz w:val="28"/>
          <w:szCs w:val="28"/>
        </w:rPr>
        <w:t>«Формирование бизнес-модели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предприятия</w:t>
      </w:r>
      <w:r w:rsidRPr="00665546">
        <w:rPr>
          <w:rFonts w:ascii="Times New Roman CYR" w:hAnsi="Times New Roman CYR" w:cs="Times New Roman CYR"/>
          <w:b/>
          <w:bCs/>
          <w:caps/>
          <w:sz w:val="28"/>
          <w:szCs w:val="28"/>
        </w:rPr>
        <w:t>»</w:t>
      </w:r>
    </w:p>
    <w:p w:rsidR="00F140EF" w:rsidRPr="00BF1288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Сущность бизнес-модели предприятия.</w:t>
      </w:r>
    </w:p>
    <w:p w:rsidR="00F140EF" w:rsidRPr="00BF1288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 w:rsidRPr="001D0C5C">
        <w:rPr>
          <w:sz w:val="28"/>
          <w:szCs w:val="28"/>
        </w:rPr>
        <w:t>Классификация бизнес-моделей предприятия и их эволюция</w:t>
      </w:r>
      <w:r>
        <w:rPr>
          <w:sz w:val="28"/>
          <w:szCs w:val="28"/>
        </w:rPr>
        <w:t>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подходы к формированию современной бизнес-модели.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 w:rsidRPr="00BF1288">
        <w:rPr>
          <w:sz w:val="28"/>
          <w:szCs w:val="28"/>
        </w:rPr>
        <w:t xml:space="preserve">Концептуальная схема формирования и </w:t>
      </w:r>
      <w:r>
        <w:rPr>
          <w:sz w:val="28"/>
          <w:szCs w:val="28"/>
        </w:rPr>
        <w:t>визуализации</w:t>
      </w:r>
      <w:r w:rsidRPr="00BF1288">
        <w:rPr>
          <w:sz w:val="28"/>
          <w:szCs w:val="28"/>
        </w:rPr>
        <w:t xml:space="preserve"> бизнес-модели – «</w:t>
      </w:r>
      <w:r w:rsidRPr="001D0C5C">
        <w:rPr>
          <w:sz w:val="28"/>
          <w:szCs w:val="28"/>
        </w:rPr>
        <w:t>Canvas</w:t>
      </w:r>
      <w:r w:rsidRPr="00BF1288">
        <w:rPr>
          <w:sz w:val="28"/>
          <w:szCs w:val="28"/>
        </w:rPr>
        <w:t>».</w:t>
      </w:r>
    </w:p>
    <w:p w:rsidR="00F140EF" w:rsidRPr="00EA0211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Инновационная бизнес-модель.</w:t>
      </w:r>
    </w:p>
    <w:p w:rsidR="00F140EF" w:rsidRPr="00EA0211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Современные виды инновационных бизнес-моделей.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EA0211">
        <w:rPr>
          <w:sz w:val="28"/>
          <w:szCs w:val="28"/>
          <w:shd w:val="clear" w:color="auto" w:fill="FFFFFF"/>
        </w:rPr>
        <w:t>Бизнес-модель в формировании инновационной стратегии «голубого океана».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Дифференцированные, сегментированные и недифференцированные бизнес-модели.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 w:rsidRPr="00AC42EF">
        <w:rPr>
          <w:sz w:val="28"/>
          <w:szCs w:val="28"/>
          <w:shd w:val="clear" w:color="auto" w:fill="FFFFFF"/>
        </w:rPr>
        <w:t xml:space="preserve">Основные понятия бизнес-моделирования: «бизнес-процесс», «бизнес-цели», «бизнес-функции», «бизнес-роли», «бизнес-фазы», «правила». </w:t>
      </w:r>
    </w:p>
    <w:p w:rsidR="00F140EF" w:rsidRDefault="00F140EF" w:rsidP="004175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AC42EF">
        <w:rPr>
          <w:sz w:val="28"/>
          <w:szCs w:val="28"/>
          <w:shd w:val="clear" w:color="auto" w:fill="FFFFFF"/>
        </w:rPr>
        <w:t>Технология описания и анализа бизнес-процессов «как есть».</w:t>
      </w:r>
    </w:p>
    <w:p w:rsidR="00F140EF" w:rsidRDefault="00F140EF" w:rsidP="00AC42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AC42EF">
        <w:rPr>
          <w:sz w:val="28"/>
          <w:szCs w:val="28"/>
          <w:shd w:val="clear" w:color="auto" w:fill="FFFFFF"/>
        </w:rPr>
        <w:t>Методы описания бизнес-процессов.</w:t>
      </w:r>
    </w:p>
    <w:p w:rsidR="00F140EF" w:rsidRPr="00AC42EF" w:rsidRDefault="00F140EF" w:rsidP="00AC42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AC42EF">
        <w:rPr>
          <w:bCs/>
          <w:sz w:val="28"/>
          <w:szCs w:val="28"/>
        </w:rPr>
        <w:t xml:space="preserve">Системы измерения оценочных индикаторов деятельности бизнеса, их характеристика. </w:t>
      </w:r>
    </w:p>
    <w:p w:rsidR="00F140EF" w:rsidRPr="00AC42EF" w:rsidRDefault="00F140EF" w:rsidP="00AC42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AC42EF">
        <w:rPr>
          <w:bCs/>
          <w:sz w:val="28"/>
          <w:szCs w:val="28"/>
        </w:rPr>
        <w:t xml:space="preserve">Система сбалансированных показателей </w:t>
      </w:r>
      <w:r w:rsidRPr="00AC42EF">
        <w:rPr>
          <w:bCs/>
          <w:sz w:val="28"/>
          <w:szCs w:val="28"/>
          <w:lang w:val="en-US"/>
        </w:rPr>
        <w:t>BSC</w:t>
      </w:r>
      <w:r w:rsidRPr="00AC42EF">
        <w:rPr>
          <w:bCs/>
          <w:sz w:val="28"/>
          <w:szCs w:val="28"/>
        </w:rPr>
        <w:t xml:space="preserve"> (СПП)</w:t>
      </w:r>
      <w:r>
        <w:rPr>
          <w:bCs/>
          <w:sz w:val="28"/>
          <w:szCs w:val="28"/>
        </w:rPr>
        <w:t xml:space="preserve"> Норто</w:t>
      </w:r>
      <w:r w:rsidRPr="00AC42EF">
        <w:rPr>
          <w:bCs/>
          <w:sz w:val="28"/>
          <w:szCs w:val="28"/>
        </w:rPr>
        <w:t>на-Каплана.</w:t>
      </w:r>
    </w:p>
    <w:p w:rsidR="00F140EF" w:rsidRPr="00C527AC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Стратегические цели</w:t>
      </w:r>
      <w:r w:rsidRPr="00AC42EF">
        <w:rPr>
          <w:bCs/>
          <w:sz w:val="28"/>
          <w:szCs w:val="28"/>
        </w:rPr>
        <w:t xml:space="preserve"> и их трансформация в показатели оперативного управления.</w:t>
      </w:r>
    </w:p>
    <w:p w:rsidR="00F140EF" w:rsidRPr="00C527AC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C527AC">
        <w:rPr>
          <w:bCs/>
          <w:sz w:val="28"/>
          <w:szCs w:val="28"/>
        </w:rPr>
        <w:t>Ключевые показатели эффективности (</w:t>
      </w:r>
      <w:r w:rsidRPr="00C527AC">
        <w:rPr>
          <w:bCs/>
          <w:sz w:val="28"/>
          <w:szCs w:val="28"/>
          <w:lang w:val="en-US"/>
        </w:rPr>
        <w:t>KPI</w:t>
      </w:r>
      <w:r w:rsidRPr="00C527AC">
        <w:rPr>
          <w:bCs/>
          <w:sz w:val="28"/>
          <w:szCs w:val="28"/>
        </w:rPr>
        <w:t>) основных и вспомогательных бизнес-процессов.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rStyle w:val="longtext"/>
          <w:sz w:val="28"/>
          <w:szCs w:val="28"/>
          <w:shd w:val="clear" w:color="auto" w:fill="FFFFFF"/>
        </w:rPr>
      </w:pPr>
      <w:r>
        <w:rPr>
          <w:rStyle w:val="longtext"/>
          <w:sz w:val="28"/>
          <w:szCs w:val="28"/>
          <w:shd w:val="clear" w:color="auto" w:fill="FFFFFF"/>
        </w:rPr>
        <w:t>Б</w:t>
      </w:r>
      <w:r w:rsidRPr="00C527AC">
        <w:rPr>
          <w:rStyle w:val="longtext"/>
          <w:sz w:val="28"/>
          <w:szCs w:val="28"/>
          <w:shd w:val="clear" w:color="auto" w:fill="FFFFFF"/>
        </w:rPr>
        <w:t>изнес-процесс</w:t>
      </w:r>
      <w:r>
        <w:rPr>
          <w:rStyle w:val="longtext"/>
          <w:sz w:val="28"/>
          <w:szCs w:val="28"/>
          <w:shd w:val="clear" w:color="auto" w:fill="FFFFFF"/>
        </w:rPr>
        <w:t>ы</w:t>
      </w:r>
      <w:r w:rsidRPr="00C527AC">
        <w:rPr>
          <w:rStyle w:val="longtext"/>
          <w:sz w:val="28"/>
          <w:szCs w:val="28"/>
          <w:shd w:val="clear" w:color="auto" w:fill="FFFFFF"/>
        </w:rPr>
        <w:t xml:space="preserve"> «верхнего уровня»: дерево и сеть процессов. 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rStyle w:val="longtext"/>
          <w:sz w:val="28"/>
          <w:szCs w:val="28"/>
          <w:shd w:val="clear" w:color="auto" w:fill="FFFFFF"/>
        </w:rPr>
      </w:pPr>
      <w:r w:rsidRPr="00C527AC">
        <w:rPr>
          <w:rStyle w:val="longtext"/>
          <w:sz w:val="28"/>
          <w:szCs w:val="28"/>
          <w:shd w:val="clear" w:color="auto" w:fill="FFFFFF"/>
        </w:rPr>
        <w:t xml:space="preserve">Современные инструменты бизнес-моделирования и их адаптивность к отечественной бизнес-практике. 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rStyle w:val="longtext"/>
          <w:sz w:val="28"/>
          <w:szCs w:val="28"/>
          <w:shd w:val="clear" w:color="auto" w:fill="FFFFFF"/>
        </w:rPr>
      </w:pPr>
      <w:r w:rsidRPr="00C527AC">
        <w:rPr>
          <w:rStyle w:val="longtext"/>
          <w:sz w:val="28"/>
          <w:szCs w:val="28"/>
          <w:shd w:val="clear" w:color="auto" w:fill="FFFFFF"/>
        </w:rPr>
        <w:t xml:space="preserve">Основные правила описания бизнес-процессов. </w:t>
      </w:r>
    </w:p>
    <w:p w:rsidR="00F140EF" w:rsidRPr="00C527AC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rStyle w:val="longtext"/>
          <w:sz w:val="28"/>
          <w:szCs w:val="28"/>
          <w:shd w:val="clear" w:color="auto" w:fill="FFFFFF"/>
        </w:rPr>
      </w:pPr>
      <w:r w:rsidRPr="00C527AC">
        <w:rPr>
          <w:rStyle w:val="longtext"/>
          <w:sz w:val="28"/>
          <w:szCs w:val="28"/>
          <w:shd w:val="clear" w:color="auto" w:fill="FFFFFF"/>
        </w:rPr>
        <w:t xml:space="preserve">Сущность </w:t>
      </w:r>
      <w:r w:rsidRPr="00C527AC">
        <w:rPr>
          <w:rStyle w:val="longtext"/>
          <w:sz w:val="28"/>
          <w:szCs w:val="28"/>
        </w:rPr>
        <w:t xml:space="preserve">понятия «декомпозиция» и методы ее осуществления. </w:t>
      </w:r>
    </w:p>
    <w:p w:rsidR="00F140EF" w:rsidRPr="004175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rStyle w:val="longtext"/>
          <w:sz w:val="28"/>
          <w:szCs w:val="28"/>
          <w:shd w:val="clear" w:color="auto" w:fill="FFFFFF"/>
        </w:rPr>
      </w:pPr>
      <w:r w:rsidRPr="00C527AC">
        <w:rPr>
          <w:rStyle w:val="longtext"/>
          <w:sz w:val="28"/>
          <w:szCs w:val="28"/>
        </w:rPr>
        <w:t xml:space="preserve">Роль линейных менеджеров в формировании качественного представления </w:t>
      </w:r>
      <w:r w:rsidRPr="004175EF">
        <w:rPr>
          <w:rStyle w:val="longtext"/>
          <w:sz w:val="28"/>
          <w:szCs w:val="28"/>
        </w:rPr>
        <w:t>о бизнес-процессах на предприятии.</w:t>
      </w:r>
    </w:p>
    <w:p w:rsidR="00F140EF" w:rsidRPr="004175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>Окружение бизнес-процесса.</w:t>
      </w:r>
    </w:p>
    <w:p w:rsidR="00F140EF" w:rsidRPr="004175EF" w:rsidRDefault="00F140EF" w:rsidP="00E03CB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</w:rPr>
      </w:pPr>
      <w:r w:rsidRPr="004175EF">
        <w:rPr>
          <w:rStyle w:val="longtext"/>
          <w:sz w:val="28"/>
          <w:szCs w:val="28"/>
          <w:shd w:val="clear" w:color="auto" w:fill="FFFFFF"/>
        </w:rPr>
        <w:t xml:space="preserve">Расчёт стоимости процессов, себестоимости и прибыльности продуктов, клиентов </w:t>
      </w:r>
      <w:r w:rsidRPr="004175EF">
        <w:rPr>
          <w:sz w:val="28"/>
          <w:szCs w:val="28"/>
        </w:rPr>
        <w:t>и каналов сбыта.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>Виды статистического контроля.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Цели применения контрольных карт.</w:t>
      </w:r>
    </w:p>
    <w:p w:rsidR="00F140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Методика расчёта и построения контрольных карт.</w:t>
      </w:r>
    </w:p>
    <w:p w:rsidR="00F140EF" w:rsidRPr="004175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Виды контрольных карт.</w:t>
      </w:r>
    </w:p>
    <w:p w:rsidR="00F140EF" w:rsidRPr="004175EF" w:rsidRDefault="00F140EF" w:rsidP="00C527AC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>Гистограмма как инструмент</w:t>
      </w:r>
      <w:r>
        <w:rPr>
          <w:sz w:val="28"/>
          <w:szCs w:val="28"/>
          <w:shd w:val="clear" w:color="auto" w:fill="FFFFFF"/>
        </w:rPr>
        <w:t xml:space="preserve"> анализа</w:t>
      </w:r>
      <w:r w:rsidRPr="004175EF">
        <w:rPr>
          <w:sz w:val="28"/>
          <w:szCs w:val="28"/>
          <w:shd w:val="clear" w:color="auto" w:fill="FFFFFF"/>
        </w:rPr>
        <w:t xml:space="preserve"> величины разброса данных </w:t>
      </w:r>
      <w:r>
        <w:rPr>
          <w:sz w:val="28"/>
          <w:szCs w:val="28"/>
          <w:shd w:val="clear" w:color="auto" w:fill="FFFFFF"/>
        </w:rPr>
        <w:t>для целей</w:t>
      </w:r>
      <w:r w:rsidRPr="004175EF">
        <w:rPr>
          <w:sz w:val="28"/>
          <w:szCs w:val="28"/>
          <w:shd w:val="clear" w:color="auto" w:fill="FFFFFF"/>
        </w:rPr>
        <w:t xml:space="preserve"> улучшения процесса.</w:t>
      </w:r>
    </w:p>
    <w:p w:rsidR="00F140EF" w:rsidRDefault="00F140EF" w:rsidP="004175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>Традиционные методы статистического контроля качества процессов.</w:t>
      </w:r>
    </w:p>
    <w:p w:rsidR="00F140EF" w:rsidRPr="004175EF" w:rsidRDefault="00F140EF" w:rsidP="004175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Диаграмма рассеяния.</w:t>
      </w:r>
    </w:p>
    <w:p w:rsidR="00F140EF" w:rsidRPr="004175EF" w:rsidRDefault="00F140EF" w:rsidP="004175EF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>Анализ стабильности и точности процессов.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4175EF">
        <w:rPr>
          <w:sz w:val="28"/>
          <w:szCs w:val="28"/>
          <w:shd w:val="clear" w:color="auto" w:fill="FFFFFF"/>
        </w:rPr>
        <w:t xml:space="preserve">Методы </w:t>
      </w:r>
      <w:r w:rsidRPr="00F36FC4">
        <w:rPr>
          <w:sz w:val="28"/>
          <w:szCs w:val="28"/>
          <w:shd w:val="clear" w:color="auto" w:fill="FFFFFF"/>
        </w:rPr>
        <w:t xml:space="preserve">инжиниринга качества.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sz w:val="28"/>
          <w:szCs w:val="28"/>
        </w:rPr>
        <w:t xml:space="preserve">Диаграмма Парето по результатам деятельности.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sz w:val="28"/>
          <w:szCs w:val="28"/>
        </w:rPr>
        <w:t xml:space="preserve">Диаграмма Парето по причинам.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color w:val="000000"/>
          <w:sz w:val="28"/>
          <w:szCs w:val="28"/>
          <w:shd w:val="clear" w:color="auto" w:fill="FFFFFF"/>
        </w:rPr>
        <w:t>Пять опорных групп проблем в диаграмме Исикавы (</w:t>
      </w:r>
      <w:r w:rsidRPr="00F36FC4">
        <w:rPr>
          <w:color w:val="000000"/>
          <w:sz w:val="28"/>
          <w:szCs w:val="28"/>
          <w:shd w:val="clear" w:color="auto" w:fill="FFFFFF"/>
          <w:lang w:val="en-US"/>
        </w:rPr>
        <w:t>Fishbones</w:t>
      </w:r>
      <w:r w:rsidRPr="00F36FC4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color w:val="000000"/>
          <w:sz w:val="28"/>
          <w:szCs w:val="28"/>
          <w:shd w:val="clear" w:color="auto" w:fill="FFFFFF"/>
        </w:rPr>
        <w:t xml:space="preserve">Методы достижения компромисса.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color w:val="000000"/>
          <w:sz w:val="28"/>
          <w:szCs w:val="28"/>
          <w:shd w:val="clear" w:color="auto" w:fill="FFFFFF"/>
        </w:rPr>
        <w:t>Матричная диаграмма выявления при</w:t>
      </w:r>
      <w:r>
        <w:rPr>
          <w:color w:val="000000"/>
          <w:sz w:val="28"/>
          <w:szCs w:val="28"/>
          <w:shd w:val="clear" w:color="auto" w:fill="FFFFFF"/>
        </w:rPr>
        <w:t>чин возникновения проблемы.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color w:val="000000"/>
          <w:sz w:val="28"/>
          <w:szCs w:val="28"/>
          <w:shd w:val="clear" w:color="auto" w:fill="FFFFFF"/>
        </w:rPr>
        <w:t>Анализ причин и последствий отказов (</w:t>
      </w:r>
      <w:r w:rsidRPr="00F36FC4">
        <w:rPr>
          <w:color w:val="000000"/>
          <w:sz w:val="28"/>
          <w:szCs w:val="28"/>
          <w:shd w:val="clear" w:color="auto" w:fill="FFFFFF"/>
          <w:lang w:val="en-US"/>
        </w:rPr>
        <w:t>FMEA</w:t>
      </w:r>
      <w:r w:rsidRPr="00F36FC4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color w:val="000000"/>
          <w:sz w:val="28"/>
          <w:szCs w:val="28"/>
          <w:shd w:val="clear" w:color="auto" w:fill="FFFFFF"/>
        </w:rPr>
        <w:t>Структурирование функций качества (</w:t>
      </w:r>
      <w:r w:rsidRPr="00F36FC4">
        <w:rPr>
          <w:color w:val="000000"/>
          <w:sz w:val="28"/>
          <w:szCs w:val="28"/>
          <w:shd w:val="clear" w:color="auto" w:fill="FFFFFF"/>
          <w:lang w:val="en-US"/>
        </w:rPr>
        <w:t>QFD</w:t>
      </w:r>
      <w:r w:rsidRPr="00F36FC4">
        <w:rPr>
          <w:color w:val="000000"/>
          <w:sz w:val="28"/>
          <w:szCs w:val="28"/>
          <w:shd w:val="clear" w:color="auto" w:fill="FFFFFF"/>
        </w:rPr>
        <w:t>).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lang w:eastAsia="uk-UA"/>
        </w:rPr>
        <w:t>Цикл улучшения бизнес-процессов</w:t>
      </w:r>
      <w:r w:rsidRPr="009D11C4">
        <w:rPr>
          <w:iCs/>
          <w:sz w:val="28"/>
          <w:szCs w:val="28"/>
          <w:lang w:eastAsia="uk-UA"/>
        </w:rPr>
        <w:t xml:space="preserve"> Деминга-Шухарта</w:t>
      </w:r>
      <w:r>
        <w:rPr>
          <w:iCs/>
          <w:sz w:val="28"/>
          <w:szCs w:val="28"/>
          <w:lang w:eastAsia="uk-UA"/>
        </w:rPr>
        <w:t>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lang w:eastAsia="uk-UA"/>
        </w:rPr>
        <w:t>Технологии улучшения бизнес-процессов.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 xml:space="preserve">«Треугольник качества» и компромисс, который возникает между тремя факторами: «быстро», «дешево», «качественно».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 xml:space="preserve">Сущность понятия «реинжиниринг» (BRP) бизнеса и необходимые этапы его реализации.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 xml:space="preserve">Задачи, которые решает реинжиниринг бизнес-процессов.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 xml:space="preserve">Технология «бенчмаркинг» как процесс изучения, оценки и применения лучшего опыта компаний-лидеров. Его эволюция.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>Программа революционных прео</w:t>
      </w:r>
      <w:r>
        <w:rPr>
          <w:iCs/>
          <w:sz w:val="28"/>
          <w:szCs w:val="28"/>
          <w:lang w:eastAsia="uk-UA"/>
        </w:rPr>
        <w:t>бразований – метод «20 ключей».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F36FC4">
        <w:rPr>
          <w:iCs/>
          <w:sz w:val="28"/>
          <w:szCs w:val="28"/>
          <w:lang w:eastAsia="uk-UA"/>
        </w:rPr>
        <w:t>Методы «кружков качества» и принципы их внедрения</w:t>
      </w:r>
      <w:r>
        <w:rPr>
          <w:iCs/>
          <w:sz w:val="28"/>
          <w:szCs w:val="28"/>
          <w:lang w:eastAsia="uk-UA"/>
        </w:rPr>
        <w:t>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Принципы менеджмента качества </w:t>
      </w:r>
      <w:r w:rsidRPr="00510C64">
        <w:rPr>
          <w:bCs/>
          <w:sz w:val="28"/>
          <w:szCs w:val="28"/>
        </w:rPr>
        <w:t>ИСО 9000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как основа оптимизации бизнес-процессов</w:t>
      </w:r>
      <w:r>
        <w:rPr>
          <w:bCs/>
          <w:sz w:val="28"/>
          <w:szCs w:val="28"/>
        </w:rPr>
        <w:t>.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К</w:t>
      </w:r>
      <w:r w:rsidRPr="00510C64">
        <w:rPr>
          <w:bCs/>
          <w:sz w:val="28"/>
          <w:szCs w:val="28"/>
        </w:rPr>
        <w:t>онцепци</w:t>
      </w:r>
      <w:r>
        <w:rPr>
          <w:bCs/>
          <w:sz w:val="28"/>
          <w:szCs w:val="28"/>
        </w:rPr>
        <w:t>я</w:t>
      </w:r>
      <w:r w:rsidRPr="00510C64">
        <w:rPr>
          <w:bCs/>
          <w:sz w:val="28"/>
          <w:szCs w:val="28"/>
        </w:rPr>
        <w:t xml:space="preserve"> «бережливого производства» LEAN. </w:t>
      </w:r>
    </w:p>
    <w:p w:rsidR="00F140EF" w:rsidRPr="00F36FC4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Методы</w:t>
      </w:r>
      <w:r w:rsidRPr="00510C64">
        <w:rPr>
          <w:bCs/>
          <w:sz w:val="28"/>
          <w:szCs w:val="28"/>
        </w:rPr>
        <w:t xml:space="preserve"> «непрерывного улучшения» бизнес-процессов Kaizen</w:t>
      </w:r>
      <w:r>
        <w:rPr>
          <w:bCs/>
          <w:sz w:val="28"/>
          <w:szCs w:val="28"/>
        </w:rPr>
        <w:t>.</w:t>
      </w:r>
    </w:p>
    <w:p w:rsidR="00F140EF" w:rsidRPr="00AA2EF5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Методы непрерывного улучшения процессов</w:t>
      </w:r>
      <w:r w:rsidRPr="00510C64">
        <w:rPr>
          <w:bCs/>
          <w:sz w:val="28"/>
          <w:szCs w:val="28"/>
        </w:rPr>
        <w:t xml:space="preserve"> пять «S», пять «почему», наглядность производства, Poka-Yoke (подсказки)</w:t>
      </w:r>
      <w:r>
        <w:rPr>
          <w:bCs/>
          <w:sz w:val="28"/>
          <w:szCs w:val="28"/>
        </w:rPr>
        <w:t>.</w:t>
      </w:r>
    </w:p>
    <w:p w:rsidR="00F140EF" w:rsidRPr="006755E0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Методы непрерывного улучшения процессов: движение «по одному», «исключение семи видов потерь»</w:t>
      </w:r>
      <w:r w:rsidRPr="00510C64">
        <w:rPr>
          <w:bCs/>
          <w:sz w:val="28"/>
          <w:szCs w:val="28"/>
        </w:rPr>
        <w:t xml:space="preserve">. </w:t>
      </w:r>
    </w:p>
    <w:p w:rsidR="00F140EF" w:rsidRPr="00AA2EF5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Концепция «вытягивающей» системы.</w:t>
      </w:r>
    </w:p>
    <w:p w:rsidR="00F140EF" w:rsidRPr="00AA2EF5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</w:t>
      </w:r>
      <w:r w:rsidRPr="00510C64">
        <w:rPr>
          <w:bCs/>
          <w:sz w:val="28"/>
          <w:szCs w:val="28"/>
        </w:rPr>
        <w:t>реимущества и недостатки стратегии п</w:t>
      </w:r>
      <w:r>
        <w:rPr>
          <w:bCs/>
          <w:sz w:val="28"/>
          <w:szCs w:val="28"/>
        </w:rPr>
        <w:t>рорыва «Шесть сигма»</w:t>
      </w:r>
      <w:r w:rsidRPr="00510C64">
        <w:rPr>
          <w:bCs/>
          <w:sz w:val="28"/>
          <w:szCs w:val="28"/>
        </w:rPr>
        <w:t>.</w:t>
      </w:r>
    </w:p>
    <w:p w:rsidR="00F140EF" w:rsidRPr="00AA2EF5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Синергетический эффект одновременной реализации бережливого производства и метода шести сигм в бизнесе.</w:t>
      </w:r>
      <w:r w:rsidRPr="008A1C3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40EF" w:rsidRPr="00AA2EF5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 w:rsidRPr="00D641E2">
        <w:rPr>
          <w:color w:val="000000"/>
          <w:sz w:val="28"/>
          <w:szCs w:val="28"/>
          <w:shd w:val="clear" w:color="auto" w:fill="FFFFFF"/>
        </w:rPr>
        <w:t>Цикл Деминга-Шухарта PD</w:t>
      </w:r>
      <w:r>
        <w:rPr>
          <w:color w:val="000000"/>
          <w:sz w:val="28"/>
          <w:szCs w:val="28"/>
          <w:shd w:val="clear" w:color="auto" w:fill="FFFFFF"/>
        </w:rPr>
        <w:t>CA и методология DMAIC: общее и особенное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140EF" w:rsidRPr="008F493E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Особенности реализации этапов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Define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Measure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Analyse, </w:t>
      </w:r>
      <w:r>
        <w:rPr>
          <w:color w:val="000000"/>
          <w:sz w:val="28"/>
          <w:szCs w:val="28"/>
          <w:shd w:val="clear" w:color="auto" w:fill="FFFFFF"/>
          <w:lang w:val="en-US"/>
        </w:rPr>
        <w:t>Improve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Control</w:t>
      </w:r>
      <w:r w:rsidRPr="00D641E2">
        <w:rPr>
          <w:color w:val="000000"/>
          <w:sz w:val="28"/>
          <w:szCs w:val="28"/>
          <w:shd w:val="clear" w:color="auto" w:fill="FFFFFF"/>
        </w:rPr>
        <w:t xml:space="preserve"> в </w:t>
      </w:r>
      <w:r w:rsidRPr="008F493E">
        <w:rPr>
          <w:bCs/>
          <w:sz w:val="28"/>
          <w:szCs w:val="28"/>
        </w:rPr>
        <w:t xml:space="preserve">методологии DMAIC. </w:t>
      </w:r>
    </w:p>
    <w:p w:rsidR="00F140EF" w:rsidRPr="008F493E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bCs/>
          <w:sz w:val="28"/>
          <w:szCs w:val="28"/>
        </w:rPr>
      </w:pPr>
      <w:r w:rsidRPr="008F493E">
        <w:rPr>
          <w:bCs/>
          <w:sz w:val="28"/>
          <w:szCs w:val="28"/>
        </w:rPr>
        <w:t>DMAIC как инструмент стратегии прорыва «Шесть сигм».</w:t>
      </w:r>
    </w:p>
    <w:p w:rsidR="00F140EF" w:rsidRPr="008F493E" w:rsidRDefault="00F140EF" w:rsidP="00F36FC4">
      <w:pPr>
        <w:pStyle w:val="ListParagraph"/>
        <w:numPr>
          <w:ilvl w:val="0"/>
          <w:numId w:val="47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F493E">
        <w:rPr>
          <w:bCs/>
          <w:sz w:val="28"/>
          <w:szCs w:val="28"/>
        </w:rPr>
        <w:t>DfLSS-</w:t>
      </w:r>
      <w:r w:rsidRPr="008F493E">
        <w:rPr>
          <w:color w:val="000000"/>
          <w:sz w:val="28"/>
          <w:szCs w:val="28"/>
          <w:shd w:val="clear" w:color="auto" w:fill="FFFFFF"/>
        </w:rPr>
        <w:t>инструменты по преобразованию требований клиента VOC.</w:t>
      </w:r>
    </w:p>
    <w:p w:rsidR="00F140EF" w:rsidRPr="008F493E" w:rsidRDefault="00F140EF" w:rsidP="008F493E">
      <w:pPr>
        <w:pStyle w:val="ListParagraph"/>
        <w:numPr>
          <w:ilvl w:val="0"/>
          <w:numId w:val="47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F493E">
        <w:rPr>
          <w:color w:val="000000"/>
          <w:sz w:val="28"/>
          <w:szCs w:val="28"/>
          <w:shd w:val="clear" w:color="auto" w:fill="FFFFFF"/>
        </w:rPr>
        <w:t>Карта SIPOC.</w:t>
      </w:r>
    </w:p>
    <w:p w:rsidR="00F140EF" w:rsidRDefault="00F140EF" w:rsidP="008F493E">
      <w:pPr>
        <w:pStyle w:val="ListParagraph"/>
        <w:numPr>
          <w:ilvl w:val="0"/>
          <w:numId w:val="47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F493E">
        <w:rPr>
          <w:color w:val="000000"/>
          <w:sz w:val="28"/>
          <w:szCs w:val="28"/>
          <w:shd w:val="clear" w:color="auto" w:fill="FFFFFF"/>
        </w:rPr>
        <w:t>Анализ «голоса клиента» и анализ Кано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40EF" w:rsidRPr="008F493E" w:rsidRDefault="00F140EF" w:rsidP="00224172">
      <w:pPr>
        <w:pStyle w:val="ListParagraph"/>
        <w:ind w:left="284"/>
        <w:jc w:val="both"/>
        <w:rPr>
          <w:color w:val="000000"/>
          <w:sz w:val="28"/>
          <w:szCs w:val="28"/>
          <w:shd w:val="clear" w:color="auto" w:fill="FFFFFF"/>
        </w:rPr>
      </w:pPr>
    </w:p>
    <w:p w:rsidR="00F140EF" w:rsidRPr="007018AC" w:rsidRDefault="00F140EF" w:rsidP="007018AC">
      <w:pPr>
        <w:spacing w:after="200" w:line="276" w:lineRule="auto"/>
        <w:jc w:val="center"/>
        <w:rPr>
          <w:b/>
          <w:sz w:val="28"/>
          <w:szCs w:val="28"/>
        </w:rPr>
      </w:pPr>
      <w:r w:rsidRPr="00F36FC4">
        <w:rPr>
          <w:rFonts w:ascii="Times New Roman CYR" w:hAnsi="Times New Roman CYR" w:cs="Times New Roman CYR"/>
          <w:b/>
          <w:bCs/>
          <w:caps/>
          <w:sz w:val="28"/>
          <w:szCs w:val="28"/>
        </w:rPr>
        <w:br w:type="page"/>
      </w:r>
      <w:r w:rsidRPr="007018AC">
        <w:rPr>
          <w:b/>
          <w:sz w:val="28"/>
          <w:szCs w:val="28"/>
        </w:rPr>
        <w:t>СЛОВАРЬ ОСНОВНЫХ ТЕРМИНОВ</w:t>
      </w:r>
    </w:p>
    <w:p w:rsidR="00F140EF" w:rsidRPr="00D17865" w:rsidRDefault="00F140EF" w:rsidP="00D17865"/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40196">
        <w:rPr>
          <w:rFonts w:ascii="Times New Roman CYR" w:hAnsi="Times New Roman CYR" w:cs="Times New Roman CYR"/>
          <w:b/>
          <w:bCs/>
          <w:i/>
          <w:sz w:val="28"/>
          <w:szCs w:val="28"/>
        </w:rPr>
        <w:t>Анализ причин и последствий</w:t>
      </w:r>
      <w:r w:rsidRPr="00040196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Cs/>
          <w:sz w:val="28"/>
          <w:szCs w:val="28"/>
        </w:rPr>
        <w:t>совокупность мероприятий, целью которых является обнаружение места возможного нахождения потенциальных причин появления проблем процесса. Метод позволяет определить действия, которые могут устранить или уменьшить вероятность возникновения отказов и тем самым повысить безопасность продукции и удовлетворённость потребителей.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C069C">
        <w:rPr>
          <w:rFonts w:ascii="Times New Roman CYR" w:hAnsi="Times New Roman CYR" w:cs="Times New Roman CYR"/>
          <w:b/>
          <w:bCs/>
          <w:i/>
          <w:sz w:val="28"/>
          <w:szCs w:val="28"/>
        </w:rPr>
        <w:t>Бенчмаркинг (ориентация на конкурентов)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систематический анализ деятельности конкурентов, сопоставление тех или иных элементов собственной деятельности с лучшими аналогами в целях взаимного совершенствования и укрепления конкурентных позиций.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A2D1C">
        <w:rPr>
          <w:rFonts w:ascii="Times New Roman CYR" w:hAnsi="Times New Roman CYR" w:cs="Times New Roman CYR"/>
          <w:b/>
          <w:bCs/>
          <w:i/>
          <w:sz w:val="28"/>
          <w:szCs w:val="28"/>
        </w:rPr>
        <w:t>Бережливое производство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к</w:t>
      </w:r>
      <w:r w:rsidRPr="008A2D1C">
        <w:rPr>
          <w:rFonts w:ascii="Times New Roman CYR" w:hAnsi="Times New Roman CYR" w:cs="Times New Roman CYR"/>
          <w:bCs/>
          <w:sz w:val="28"/>
          <w:szCs w:val="28"/>
        </w:rPr>
        <w:t>онцепция управления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hyperlink r:id="rId20" w:tooltip="Производство" w:history="1">
        <w:r w:rsidRPr="008A2D1C">
          <w:rPr>
            <w:rFonts w:ascii="Times New Roman CYR" w:hAnsi="Times New Roman CYR" w:cs="Times New Roman CYR"/>
            <w:bCs/>
            <w:sz w:val="28"/>
            <w:szCs w:val="28"/>
          </w:rPr>
          <w:t>производственным предприятием</w:t>
        </w:r>
      </w:hyperlink>
      <w:r w:rsidRPr="008A2D1C">
        <w:rPr>
          <w:rFonts w:ascii="Times New Roman CYR" w:hAnsi="Times New Roman CYR" w:cs="Times New Roman CYR"/>
          <w:bCs/>
          <w:sz w:val="28"/>
          <w:szCs w:val="28"/>
        </w:rPr>
        <w:t>, основанная на постоянном стремлении к устранению всех видов потерь. Бережливое производство предполагает вовлечение в процесс оптимизации бизнеса каждого сотрудника и максимальную ориентацию на потребителя. Возникла как интерпретация идей производственной системы компании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hyperlink r:id="rId21" w:tooltip="Toyota" w:history="1">
        <w:r w:rsidRPr="008A2D1C">
          <w:rPr>
            <w:rFonts w:ascii="Times New Roman CYR" w:hAnsi="Times New Roman CYR" w:cs="Times New Roman CYR"/>
            <w:bCs/>
            <w:sz w:val="28"/>
            <w:szCs w:val="28"/>
          </w:rPr>
          <w:t>Toyota</w:t>
        </w:r>
      </w:hyperlink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A2D1C">
        <w:rPr>
          <w:rFonts w:ascii="Times New Roman CYR" w:hAnsi="Times New Roman CYR" w:cs="Times New Roman CYR"/>
          <w:bCs/>
          <w:sz w:val="28"/>
          <w:szCs w:val="28"/>
        </w:rPr>
        <w:t>американскими исследователями её феномена.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C069C">
        <w:rPr>
          <w:rFonts w:ascii="Times New Roman CYR" w:hAnsi="Times New Roman CYR" w:cs="Times New Roman CYR"/>
          <w:b/>
          <w:bCs/>
          <w:i/>
          <w:sz w:val="28"/>
          <w:szCs w:val="28"/>
        </w:rPr>
        <w:t>Бизнес-процесс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устойчивая, целенаправленная совокупность взаимосвязанных видов деятельности (последовательность работ), которая по определённой технологии преобразует входы в выходы, представляющие ценность для потребителя.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C069C">
        <w:rPr>
          <w:rFonts w:ascii="Times New Roman CYR" w:hAnsi="Times New Roman CYR" w:cs="Times New Roman CYR"/>
          <w:b/>
          <w:bCs/>
          <w:i/>
          <w:sz w:val="28"/>
          <w:szCs w:val="28"/>
        </w:rPr>
        <w:t>Блок-схема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графическое представление последовательности действий и решений, необходимых для получения требуемого результата.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C069C">
        <w:rPr>
          <w:rFonts w:ascii="Times New Roman CYR" w:hAnsi="Times New Roman CYR" w:cs="Times New Roman CYR"/>
          <w:b/>
          <w:bCs/>
          <w:i/>
          <w:sz w:val="28"/>
          <w:szCs w:val="28"/>
        </w:rPr>
        <w:t>Вход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ресурс, обеспечиваемый внешним поставщиком. Входами к процессу обычно являются выходы других процессов.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C069C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Выход </w:t>
      </w:r>
      <w:r w:rsidRPr="00D17865">
        <w:rPr>
          <w:rFonts w:ascii="Times New Roman CYR" w:hAnsi="Times New Roman CYR" w:cs="Times New Roman CYR"/>
          <w:bCs/>
          <w:sz w:val="28"/>
          <w:szCs w:val="28"/>
        </w:rPr>
        <w:t>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результат (продукт, услуг) выполнения процесса.</w:t>
      </w:r>
    </w:p>
    <w:p w:rsidR="00F140EF" w:rsidRDefault="00F140EF" w:rsidP="007C069C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17865">
        <w:rPr>
          <w:rFonts w:ascii="Times New Roman CYR" w:hAnsi="Times New Roman CYR" w:cs="Times New Roman CYR"/>
          <w:b/>
          <w:bCs/>
          <w:i/>
          <w:sz w:val="28"/>
          <w:szCs w:val="28"/>
        </w:rPr>
        <w:t>Гистограмма</w:t>
      </w:r>
      <w:r w:rsidRPr="00D17865">
        <w:rPr>
          <w:rFonts w:ascii="Times New Roman CYR" w:hAnsi="Times New Roman CYR" w:cs="Times New Roman CYR"/>
          <w:bCs/>
          <w:sz w:val="28"/>
          <w:szCs w:val="28"/>
        </w:rPr>
        <w:t xml:space="preserve"> – это инструмент, позволяющий зрительно оценить закон распределения величины разброса данных, а также принять решение о том, на чем следует сфокусировать внимание для целей улучшения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17865">
        <w:rPr>
          <w:rFonts w:ascii="Times New Roman CYR" w:hAnsi="Times New Roman CYR" w:cs="Times New Roman CYR"/>
          <w:b/>
          <w:bCs/>
          <w:i/>
          <w:sz w:val="28"/>
          <w:szCs w:val="28"/>
        </w:rPr>
        <w:t>Декомпозиция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метод, заменяющий решение одной большой задачи решением ряда меньших задач. Декомпозиция позволяет анализировать бизнес-процессы, раскладывая их на взаимосвязанные подпроцессы.</w:t>
      </w:r>
    </w:p>
    <w:p w:rsidR="00F140EF" w:rsidRPr="007018AC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pacing w:val="-10"/>
          <w:sz w:val="28"/>
          <w:szCs w:val="28"/>
        </w:rPr>
      </w:pPr>
      <w:r w:rsidRPr="007018AC">
        <w:rPr>
          <w:rFonts w:ascii="Times New Roman CYR" w:hAnsi="Times New Roman CYR" w:cs="Times New Roman CYR"/>
          <w:b/>
          <w:bCs/>
          <w:i/>
          <w:spacing w:val="-10"/>
          <w:sz w:val="28"/>
          <w:szCs w:val="28"/>
        </w:rPr>
        <w:t>Диаграмма Парето или АВС-анализ</w:t>
      </w:r>
      <w:r w:rsidRPr="007018AC">
        <w:rPr>
          <w:rFonts w:ascii="Times New Roman CYR" w:hAnsi="Times New Roman CYR" w:cs="Times New Roman CYR"/>
          <w:bCs/>
          <w:spacing w:val="-10"/>
          <w:sz w:val="28"/>
          <w:szCs w:val="28"/>
        </w:rPr>
        <w:t xml:space="preserve"> – инструмент для выявления основных причин, оказывающих наибольшее влияние на возникновение той или иной ситуации. Принцип Парето гласит, что 20% причин порождает 80% последствий.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D5C8A">
        <w:rPr>
          <w:rFonts w:ascii="Times New Roman CYR" w:hAnsi="Times New Roman CYR" w:cs="Times New Roman CYR"/>
          <w:b/>
          <w:bCs/>
          <w:i/>
          <w:sz w:val="28"/>
          <w:szCs w:val="28"/>
        </w:rPr>
        <w:t>Диаграмма последовательности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диаграмма, на которой показаны взаимодействия объектов, упорядоченные по времени их проявления. Основными элементами диаграммы последовательности являются обозначения объектов (прямоугольники), вертикальные линии, отображающие течение времени при деятельности объекта, и стрелки, показывающие выполнение действий.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D5C8A">
        <w:rPr>
          <w:rFonts w:ascii="Times New Roman CYR" w:hAnsi="Times New Roman CYR" w:cs="Times New Roman CYR"/>
          <w:b/>
          <w:bCs/>
          <w:i/>
          <w:sz w:val="28"/>
          <w:szCs w:val="28"/>
        </w:rPr>
        <w:t>Диаграмма процесса осуществления программы (</w:t>
      </w:r>
      <w:r w:rsidRPr="00AD5C8A">
        <w:rPr>
          <w:rFonts w:ascii="Times New Roman CYR" w:hAnsi="Times New Roman CYR" w:cs="Times New Roman CYR"/>
          <w:b/>
          <w:bCs/>
          <w:i/>
          <w:sz w:val="28"/>
          <w:szCs w:val="28"/>
          <w:lang w:val="en-US"/>
        </w:rPr>
        <w:t>PDPC</w:t>
      </w:r>
      <w:r w:rsidRPr="00AD5C8A">
        <w:rPr>
          <w:rFonts w:ascii="Times New Roman CYR" w:hAnsi="Times New Roman CYR" w:cs="Times New Roman CYR"/>
          <w:b/>
          <w:bCs/>
          <w:i/>
          <w:sz w:val="28"/>
          <w:szCs w:val="28"/>
        </w:rPr>
        <w:t>)</w:t>
      </w:r>
      <w:r w:rsidRPr="00AD5C8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– инструмент, используемый для графического представления последовательности действий и решений, необходимых для достижения поставленной цели.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Диаграмма разброса (рассеивания)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 xml:space="preserve"> – это инструмент, поз</w:t>
      </w:r>
      <w:r>
        <w:rPr>
          <w:rFonts w:ascii="Times New Roman CYR" w:hAnsi="Times New Roman CYR" w:cs="Times New Roman CYR"/>
          <w:bCs/>
          <w:sz w:val="28"/>
          <w:szCs w:val="28"/>
        </w:rPr>
        <w:t>воляю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>щий определить вид и тесноту связи между парами соответствующих переменных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140EF" w:rsidRPr="004725B0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725B0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Диаграмма 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процесса </w:t>
      </w:r>
      <w:r w:rsidRPr="004725B0">
        <w:rPr>
          <w:rFonts w:ascii="Times New Roman CYR" w:hAnsi="Times New Roman CYR" w:cs="Times New Roman CYR"/>
          <w:b/>
          <w:bCs/>
          <w:i/>
          <w:sz w:val="28"/>
          <w:szCs w:val="28"/>
        </w:rPr>
        <w:t>SIPOC</w:t>
      </w: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4725B0">
        <w:rPr>
          <w:rFonts w:ascii="Times New Roman CYR" w:hAnsi="Times New Roman CYR" w:cs="Times New Roman CYR"/>
          <w:bCs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bCs/>
          <w:sz w:val="28"/>
          <w:szCs w:val="28"/>
        </w:rPr>
        <w:t>и</w:t>
      </w:r>
      <w:r w:rsidRPr="004725B0">
        <w:rPr>
          <w:rFonts w:ascii="Times New Roman CYR" w:hAnsi="Times New Roman CYR" w:cs="Times New Roman CYR"/>
          <w:bCs/>
          <w:sz w:val="28"/>
          <w:szCs w:val="28"/>
        </w:rPr>
        <w:t>нструмент для создания укрупнённой карты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E87F94">
        <w:rPr>
          <w:rFonts w:ascii="Times New Roman CYR" w:hAnsi="Times New Roman CYR" w:cs="Times New Roman CYR"/>
          <w:bCs/>
          <w:sz w:val="28"/>
          <w:szCs w:val="28"/>
        </w:rPr>
        <w:t>позволяет описывать процессы с точки зрения последовательности действий, движения информации/товаров/услуг между этапами процесса, а так же взаимоотношений, возникающих в результате процесса между различными участниками.</w:t>
      </w:r>
    </w:p>
    <w:p w:rsidR="00F140EF" w:rsidRDefault="00F140EF" w:rsidP="00A22CAE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7F94">
        <w:rPr>
          <w:rFonts w:ascii="Times New Roman CYR" w:hAnsi="Times New Roman CYR" w:cs="Times New Roman CYR"/>
          <w:b/>
          <w:bCs/>
          <w:i/>
          <w:sz w:val="28"/>
          <w:szCs w:val="28"/>
        </w:rPr>
        <w:t>Дифференциация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предоставление предложения, процесса, модели бизнеса или набора предложений, которые, по мнению потребителя, обеспечивают лучшую производительность на единицу стоимости.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Кайдзен (Kaizen)</w:t>
      </w:r>
      <w:r w:rsidRPr="00AD5C8A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философия или движущая сила планирования и обеспечения качества, заключающаяся в постоянных (непрерывных) улучшениях. Это подход, соответствующий 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>TQM</w:t>
      </w:r>
      <w:r>
        <w:rPr>
          <w:rFonts w:ascii="Times New Roman CYR" w:hAnsi="Times New Roman CYR" w:cs="Times New Roman CYR"/>
          <w:bCs/>
          <w:sz w:val="28"/>
          <w:szCs w:val="28"/>
        </w:rPr>
        <w:t>, приводящий в действие усилия множества людей при незначительных инвестициях и осуществляющий обеспечение требуемого качества.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>Кайре (</w:t>
      </w: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  <w:lang w:val="en-US"/>
        </w:rPr>
        <w:t>Kairyo</w:t>
      </w: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>)</w:t>
      </w:r>
      <w:r w:rsidRPr="007A46F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– концепция крупных улучшений, предполагающая кардинальную реорганизацию процесса с использованием значительных инвестиций. Крупные улучшения качества связаны с использованием инновационных технологий, выпуском принципиально новой продукции, обладающей конкурентными преимуществами на рынке товаров.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>Карта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документ, содержащий описание структуры процесса, представленное графически (графическое описание бизнес-процесса).</w:t>
      </w:r>
    </w:p>
    <w:p w:rsidR="00F140EF" w:rsidRDefault="00F140EF" w:rsidP="00255312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Контрольные карты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 xml:space="preserve"> – это инструмент, позволяющий отслеживать ход протекания процесса и воздействовать на него (с помощью соответствующего механизма обратной связи), предупреждая отклонения от предъявляемых к процессу требований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Коучинг </w:t>
      </w:r>
      <w:r>
        <w:rPr>
          <w:rFonts w:ascii="Times New Roman CYR" w:hAnsi="Times New Roman CYR" w:cs="Times New Roman CYR"/>
          <w:bCs/>
          <w:sz w:val="28"/>
          <w:szCs w:val="28"/>
        </w:rPr>
        <w:t>– метод непосредственного обучения менее опытного сотрудника более опытным в процессе работы; форма индивидуального консультирования.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>Матричная диаграмма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таблица качества; матрица связей, матричное представление данных – инструмент, позволяющий выявлять важность различных неочевидных связей для анализа структуры проблемы. Входит в состав инструмента «Семь новых инструментов управления качеством».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A46F1">
        <w:rPr>
          <w:rFonts w:ascii="Times New Roman CYR" w:hAnsi="Times New Roman CYR" w:cs="Times New Roman CYR"/>
          <w:b/>
          <w:bCs/>
          <w:i/>
          <w:sz w:val="28"/>
          <w:szCs w:val="28"/>
        </w:rPr>
        <w:t>Метод «Пять почему?»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эффективный инструмент, использующий вопросы для изучения причинно-следственных связей, лежащих в основе конкретной проблемы, определения причинных факторов и выявления первопричины. Рассматривая логику в направлении «Почему?», мы постепенно раскрываем всю цепь последовательно связанных между собой причинных факторов, оказывающих влияние на проблему.</w:t>
      </w:r>
    </w:p>
    <w:p w:rsidR="00F140EF" w:rsidRPr="007018AC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pacing w:val="-8"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Метод «Шесть сигм» (</w:t>
      </w: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  <w:lang w:val="en-US"/>
        </w:rPr>
        <w:t>Six</w:t>
      </w: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  <w:lang w:val="en-US"/>
        </w:rPr>
        <w:t>Sigma</w:t>
      </w: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)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это систематизированная совокупность инструментов, позволяющих выявлять потенциальные дефекты, </w:t>
      </w:r>
      <w:r w:rsidRPr="007018AC">
        <w:rPr>
          <w:rFonts w:ascii="Times New Roman CYR" w:hAnsi="Times New Roman CYR" w:cs="Times New Roman CYR"/>
          <w:bCs/>
          <w:spacing w:val="-8"/>
          <w:sz w:val="28"/>
          <w:szCs w:val="28"/>
        </w:rPr>
        <w:t>которые могут возникнуть при применении продукции или оказании услуг; определять причины их появления; вырабатывать действия по устранению этих причин.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2441B">
        <w:rPr>
          <w:rFonts w:ascii="Times New Roman CYR" w:hAnsi="Times New Roman CYR" w:cs="Times New Roman CYR"/>
          <w:b/>
          <w:bCs/>
          <w:i/>
          <w:sz w:val="28"/>
          <w:szCs w:val="28"/>
        </w:rPr>
        <w:t>Методология DMAIC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подход к последовательному решению проблем, совершенствованию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hyperlink r:id="rId22" w:tooltip="Бизнес-процесс" w:history="1">
        <w:r w:rsidRPr="0082441B">
          <w:rPr>
            <w:rFonts w:ascii="Times New Roman CYR" w:hAnsi="Times New Roman CYR" w:cs="Times New Roman CYR"/>
            <w:bCs/>
            <w:sz w:val="28"/>
            <w:szCs w:val="28"/>
          </w:rPr>
          <w:t>бизнес-процессов</w:t>
        </w:r>
      </w:hyperlink>
      <w:r w:rsidRPr="0082441B">
        <w:rPr>
          <w:rFonts w:ascii="Times New Roman CYR" w:hAnsi="Times New Roman CYR" w:cs="Times New Roman CYR"/>
          <w:bCs/>
          <w:sz w:val="28"/>
          <w:szCs w:val="28"/>
        </w:rPr>
        <w:t>, используемый в управлении производством. Согласно DMAIC, решение каждой задачи совершенствования процесса или устранения проблемы должно пройти через следующие этапы: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define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определение),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measure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(измерение),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analyze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(анализ),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improve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(совершенствование) 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2441B">
        <w:rPr>
          <w:rFonts w:ascii="Times New Roman CYR" w:hAnsi="Times New Roman CYR" w:cs="Times New Roman CYR"/>
          <w:bCs/>
          <w:sz w:val="28"/>
          <w:szCs w:val="28"/>
        </w:rPr>
        <w:t>control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(контроль).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725B0">
        <w:rPr>
          <w:rFonts w:ascii="Times New Roman CYR" w:hAnsi="Times New Roman CYR" w:cs="Times New Roman CYR"/>
          <w:b/>
          <w:bCs/>
          <w:i/>
          <w:sz w:val="28"/>
          <w:szCs w:val="28"/>
        </w:rPr>
        <w:t>Поддерживающие инновации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улучшения, которые строятся на существующей технологии, продуктах/услугах, рыночной стратегии (также именуются «инкрементными инновациями»).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725B0">
        <w:rPr>
          <w:rFonts w:ascii="Times New Roman CYR" w:hAnsi="Times New Roman CYR" w:cs="Times New Roman CYR"/>
          <w:b/>
          <w:bCs/>
          <w:i/>
          <w:sz w:val="28"/>
          <w:szCs w:val="28"/>
        </w:rPr>
        <w:t>Подрывные инновации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предложения, процессы, методы, технологии, предполагающие радикальный отход от существующих раньше новшеств. Подрывные инновации прекращают или уменьшают рост доходности и потенциал создания ценности существующих предложений.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Показатели эффективности процесса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параметры процесса, характеризующие взаимоотношения между достигнтым результатом и использованными ресурсами.</w:t>
      </w:r>
    </w:p>
    <w:p w:rsidR="00F140EF" w:rsidRDefault="00F140EF" w:rsidP="00A22CAE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17865">
        <w:rPr>
          <w:rFonts w:ascii="Times New Roman CYR" w:hAnsi="Times New Roman CYR" w:cs="Times New Roman CYR"/>
          <w:b/>
          <w:i/>
          <w:sz w:val="28"/>
          <w:szCs w:val="28"/>
        </w:rPr>
        <w:t>Причинно-следственная диаграмма Исикавы</w:t>
      </w:r>
      <w:r w:rsidRPr="00D17865">
        <w:rPr>
          <w:rFonts w:ascii="Times New Roman CYR" w:hAnsi="Times New Roman CYR" w:cs="Times New Roman CYR"/>
          <w:bCs/>
          <w:sz w:val="28"/>
          <w:szCs w:val="28"/>
        </w:rPr>
        <w:t xml:space="preserve"> – это средство графического упорядочения факторов, влияющих на объект анализа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  <w:r w:rsidRPr="00D17865">
        <w:rPr>
          <w:rFonts w:ascii="Times New Roman CYR" w:hAnsi="Times New Roman CYR" w:cs="Times New Roman CYR"/>
          <w:bCs/>
          <w:sz w:val="28"/>
          <w:szCs w:val="28"/>
        </w:rPr>
        <w:t xml:space="preserve"> она даёт наглядное представление не только о тех факторах, которые влияют на изучаемый объект, но и о причинно-следственных связях между ними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55312">
        <w:rPr>
          <w:rFonts w:ascii="Times New Roman CYR" w:hAnsi="Times New Roman CYR" w:cs="Times New Roman CYR"/>
          <w:b/>
          <w:bCs/>
          <w:i/>
          <w:sz w:val="28"/>
          <w:szCs w:val="28"/>
        </w:rPr>
        <w:t>Развёртывание функции качества (QFD)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 xml:space="preserve"> – это методология систематического и структурированного преобразования пожеланий потребителей в требования к качест</w:t>
      </w:r>
      <w:r>
        <w:rPr>
          <w:rFonts w:ascii="Times New Roman CYR" w:hAnsi="Times New Roman CYR" w:cs="Times New Roman CYR"/>
          <w:bCs/>
          <w:sz w:val="28"/>
          <w:szCs w:val="28"/>
        </w:rPr>
        <w:t>ву продукции (услуги, процесса)</w:t>
      </w:r>
      <w:r w:rsidRPr="00255312">
        <w:rPr>
          <w:rFonts w:ascii="Times New Roman CYR" w:hAnsi="Times New Roman CYR" w:cs="Times New Roman CYR"/>
          <w:bCs/>
          <w:sz w:val="28"/>
          <w:szCs w:val="28"/>
        </w:rPr>
        <w:t>. В основе методологии лежит принцип построения таблиц-матриц, так называемых «домов качества».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7F94">
        <w:rPr>
          <w:rFonts w:ascii="Times New Roman CYR" w:hAnsi="Times New Roman CYR" w:cs="Times New Roman CYR"/>
          <w:b/>
          <w:i/>
          <w:sz w:val="28"/>
          <w:szCs w:val="28"/>
        </w:rPr>
        <w:t>Реинжиниринг</w:t>
      </w:r>
      <w:r w:rsidRPr="00E87F94">
        <w:rPr>
          <w:rFonts w:ascii="Times New Roman CYR" w:hAnsi="Times New Roman CYR" w:cs="Times New Roman CYR"/>
          <w:bCs/>
          <w:sz w:val="28"/>
          <w:szCs w:val="28"/>
        </w:rPr>
        <w:t xml:space="preserve"> — это фундаментальное переосмысление и радикальное перепроектирование деловых процессов для достижения резких, скачкообразных улучшений современных показателей деятельности компаний, таких как стоимость, качество, сервис и темпы.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87F94">
        <w:rPr>
          <w:rFonts w:ascii="Times New Roman CYR" w:hAnsi="Times New Roman CYR" w:cs="Times New Roman CYR"/>
          <w:b/>
          <w:bCs/>
          <w:i/>
          <w:sz w:val="28"/>
          <w:szCs w:val="28"/>
        </w:rPr>
        <w:t>Семь (новых) инструментов управления качеством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диаграмма сродства, диаграмма связей, систематическая диаграмма, матричная диаграмма или таблица качества. Матрица приоритетов, диаграмма процесса осуществления программы, стрелочная диаграмма.</w:t>
      </w:r>
    </w:p>
    <w:p w:rsidR="00F140EF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24172">
        <w:rPr>
          <w:rFonts w:ascii="Times New Roman CYR" w:hAnsi="Times New Roman CYR" w:cs="Times New Roman CYR"/>
          <w:b/>
          <w:bCs/>
          <w:i/>
          <w:sz w:val="28"/>
          <w:szCs w:val="28"/>
        </w:rPr>
        <w:t>Семь (старых) инструментов контроля качества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гистограмма, причинно-следственная диаграмма, диаграмма Парето, стратификация, контрольный листок, диаграмма разброса, контрольная карта.</w:t>
      </w:r>
    </w:p>
    <w:p w:rsidR="00F140EF" w:rsidRPr="00423255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725B0">
        <w:rPr>
          <w:rFonts w:ascii="Times New Roman CYR" w:hAnsi="Times New Roman CYR" w:cs="Times New Roman CYR"/>
          <w:b/>
          <w:bCs/>
          <w:i/>
          <w:sz w:val="28"/>
          <w:szCs w:val="28"/>
        </w:rPr>
        <w:t>Этнография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– внимательное наблюдение за повседневными взаимодействиями клиента с его окружением для целей выделения потребностей, неудовлетворённости, связанной с использованием предложенного продукта и услуги.</w:t>
      </w:r>
    </w:p>
    <w:p w:rsidR="00F140EF" w:rsidRPr="00423255" w:rsidRDefault="00F140EF" w:rsidP="00D17865">
      <w:pPr>
        <w:pStyle w:val="BodyText2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F140EF" w:rsidRPr="00423255" w:rsidSect="008E3F0C">
          <w:pgSz w:w="11906" w:h="16838" w:code="9"/>
          <w:pgMar w:top="1134" w:right="1134" w:bottom="1814" w:left="1134" w:header="709" w:footer="1134" w:gutter="0"/>
          <w:pgNumType w:start="3"/>
          <w:cols w:space="708"/>
          <w:docGrid w:linePitch="360"/>
        </w:sectPr>
      </w:pPr>
    </w:p>
    <w:p w:rsidR="00F140EF" w:rsidRPr="00FE2F62" w:rsidRDefault="00F140EF" w:rsidP="007C54D8">
      <w:pPr>
        <w:pStyle w:val="BodyText"/>
        <w:ind w:right="-57"/>
      </w:pPr>
    </w:p>
    <w:p w:rsidR="00F140EF" w:rsidRDefault="00F140EF" w:rsidP="005C0881">
      <w:pPr>
        <w:ind w:firstLine="284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F140EF" w:rsidRPr="005C0881" w:rsidRDefault="00F140EF" w:rsidP="005C0881">
      <w:pPr>
        <w:ind w:firstLine="284"/>
        <w:jc w:val="center"/>
        <w:rPr>
          <w:i/>
          <w:color w:val="000000"/>
          <w:sz w:val="32"/>
          <w:szCs w:val="32"/>
          <w:shd w:val="clear" w:color="auto" w:fill="FFFFFF"/>
          <w:lang w:val="uk-UA"/>
        </w:rPr>
      </w:pPr>
      <w:r w:rsidRPr="005C0881">
        <w:rPr>
          <w:i/>
          <w:color w:val="000000"/>
          <w:sz w:val="32"/>
          <w:szCs w:val="32"/>
          <w:shd w:val="clear" w:color="auto" w:fill="FFFFFF"/>
          <w:lang w:val="uk-UA"/>
        </w:rPr>
        <w:t>Навчальне видання</w:t>
      </w:r>
    </w:p>
    <w:p w:rsidR="00F140EF" w:rsidRDefault="00F140EF" w:rsidP="005C0881">
      <w:pPr>
        <w:ind w:firstLine="284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140EF" w:rsidRDefault="00F140EF" w:rsidP="005C0881">
      <w:pPr>
        <w:ind w:firstLine="284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140EF" w:rsidRDefault="00F140EF" w:rsidP="005C0881">
      <w:pPr>
        <w:ind w:firstLine="284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140EF" w:rsidRDefault="00F140EF" w:rsidP="005C0881">
      <w:pPr>
        <w:ind w:firstLine="284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F140EF" w:rsidRPr="007108C3" w:rsidRDefault="00F140EF" w:rsidP="005C0881">
      <w:pPr>
        <w:jc w:val="center"/>
        <w:rPr>
          <w:b/>
          <w:bCs/>
          <w:sz w:val="40"/>
          <w:szCs w:val="40"/>
          <w:lang w:val="uk-UA" w:eastAsia="uk-UA"/>
        </w:rPr>
      </w:pPr>
      <w:r w:rsidRPr="007108C3">
        <w:rPr>
          <w:b/>
          <w:bCs/>
          <w:sz w:val="40"/>
          <w:szCs w:val="40"/>
          <w:lang w:val="uk-UA" w:eastAsia="uk-UA"/>
        </w:rPr>
        <w:t>ФОРМУВАННЯ БІЗНЕС-МОДЕЛІ ПІДПРИЄМСТВА</w:t>
      </w:r>
    </w:p>
    <w:p w:rsidR="00F140EF" w:rsidRPr="00FE2F62" w:rsidRDefault="00F140EF" w:rsidP="005C0881">
      <w:pPr>
        <w:ind w:firstLine="709"/>
        <w:jc w:val="center"/>
        <w:rPr>
          <w:lang w:eastAsia="uk-UA"/>
        </w:rPr>
      </w:pPr>
    </w:p>
    <w:p w:rsidR="00F140EF" w:rsidRPr="007108C3" w:rsidRDefault="00F140EF" w:rsidP="005C0881">
      <w:pPr>
        <w:jc w:val="center"/>
        <w:rPr>
          <w:sz w:val="32"/>
          <w:lang w:val="uk-UA"/>
        </w:rPr>
      </w:pPr>
      <w:r w:rsidRPr="007108C3">
        <w:rPr>
          <w:sz w:val="32"/>
          <w:lang w:val="uk-UA"/>
        </w:rPr>
        <w:t xml:space="preserve">Методичні рекомендації для студентів, </w:t>
      </w:r>
    </w:p>
    <w:p w:rsidR="00F140EF" w:rsidRPr="007108C3" w:rsidRDefault="00F140EF" w:rsidP="005C088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які</w:t>
      </w:r>
      <w:r w:rsidRPr="007108C3">
        <w:rPr>
          <w:sz w:val="32"/>
          <w:lang w:val="uk-UA"/>
        </w:rPr>
        <w:t xml:space="preserve"> навчаються за спеціальністю</w:t>
      </w:r>
    </w:p>
    <w:p w:rsidR="00F140EF" w:rsidRPr="007108C3" w:rsidRDefault="00F140EF" w:rsidP="005C0881">
      <w:pPr>
        <w:jc w:val="center"/>
        <w:rPr>
          <w:sz w:val="32"/>
          <w:lang w:val="uk-UA"/>
        </w:rPr>
      </w:pPr>
      <w:r w:rsidRPr="007108C3">
        <w:rPr>
          <w:sz w:val="32"/>
          <w:lang w:val="uk-UA"/>
        </w:rPr>
        <w:t>8.03050401 – Економіка підприємства</w:t>
      </w:r>
    </w:p>
    <w:p w:rsidR="00F140EF" w:rsidRPr="007108C3" w:rsidRDefault="00F140EF" w:rsidP="005C0881">
      <w:pPr>
        <w:jc w:val="center"/>
        <w:rPr>
          <w:sz w:val="28"/>
          <w:szCs w:val="28"/>
          <w:lang w:val="uk-UA"/>
        </w:rPr>
      </w:pPr>
      <w:r w:rsidRPr="007108C3">
        <w:rPr>
          <w:sz w:val="28"/>
          <w:szCs w:val="28"/>
          <w:lang w:val="uk-UA"/>
        </w:rPr>
        <w:t>(кредитно-модульна система)</w:t>
      </w:r>
    </w:p>
    <w:p w:rsidR="00F140EF" w:rsidRPr="007108C3" w:rsidRDefault="00F140EF" w:rsidP="005C0881">
      <w:pPr>
        <w:pStyle w:val="BodyText"/>
        <w:rPr>
          <w:sz w:val="24"/>
          <w:szCs w:val="24"/>
          <w:lang w:val="uk-UA"/>
        </w:rPr>
      </w:pPr>
    </w:p>
    <w:p w:rsidR="00F140EF" w:rsidRPr="007108C3" w:rsidRDefault="00F140EF" w:rsidP="005C0881">
      <w:pPr>
        <w:spacing w:line="360" w:lineRule="auto"/>
        <w:jc w:val="center"/>
        <w:rPr>
          <w:szCs w:val="28"/>
          <w:lang w:val="uk-UA"/>
        </w:rPr>
      </w:pPr>
      <w:r w:rsidRPr="007108C3">
        <w:rPr>
          <w:szCs w:val="28"/>
          <w:lang w:val="uk-UA"/>
        </w:rPr>
        <w:t>(російською мовою)</w:t>
      </w:r>
    </w:p>
    <w:p w:rsidR="00F140EF" w:rsidRPr="007018AC" w:rsidRDefault="00F140EF" w:rsidP="005C0881">
      <w:pPr>
        <w:pStyle w:val="BodyText"/>
        <w:rPr>
          <w:sz w:val="24"/>
          <w:szCs w:val="24"/>
          <w:lang w:val="uk-UA"/>
        </w:rPr>
      </w:pPr>
    </w:p>
    <w:p w:rsidR="00F140EF" w:rsidRPr="00FE2F62" w:rsidRDefault="00F140EF" w:rsidP="005C0881">
      <w:pPr>
        <w:pStyle w:val="BodyText"/>
        <w:rPr>
          <w:sz w:val="24"/>
          <w:szCs w:val="24"/>
        </w:rPr>
      </w:pPr>
    </w:p>
    <w:p w:rsidR="00F140EF" w:rsidRPr="00FE2F62" w:rsidRDefault="00F140EF" w:rsidP="005C0881">
      <w:pPr>
        <w:pStyle w:val="BodyText"/>
      </w:pPr>
    </w:p>
    <w:p w:rsidR="00F140EF" w:rsidRPr="007108C3" w:rsidRDefault="00F140EF" w:rsidP="005C0881">
      <w:pPr>
        <w:pStyle w:val="BodyText"/>
        <w:rPr>
          <w:szCs w:val="28"/>
          <w:lang w:val="uk-UA"/>
        </w:rPr>
      </w:pPr>
      <w:r w:rsidRPr="007108C3">
        <w:rPr>
          <w:spacing w:val="60"/>
          <w:sz w:val="32"/>
          <w:szCs w:val="32"/>
          <w:lang w:val="uk-UA"/>
        </w:rPr>
        <w:t>Автор-упорядник</w:t>
      </w:r>
      <w:r w:rsidRPr="007108C3">
        <w:rPr>
          <w:spacing w:val="60"/>
          <w:sz w:val="32"/>
          <w:lang w:val="uk-UA"/>
        </w:rPr>
        <w:t xml:space="preserve"> </w:t>
      </w:r>
      <w:r w:rsidRPr="007108C3">
        <w:rPr>
          <w:sz w:val="32"/>
          <w:lang w:val="uk-UA"/>
        </w:rPr>
        <w:t xml:space="preserve"> МИКОЛЕНКО Олена Петрівна</w:t>
      </w:r>
    </w:p>
    <w:p w:rsidR="00F140EF" w:rsidRPr="007108C3" w:rsidRDefault="00F140EF" w:rsidP="005C0881">
      <w:pPr>
        <w:pStyle w:val="BodyText"/>
        <w:rPr>
          <w:lang w:val="uk-UA"/>
        </w:rPr>
      </w:pPr>
    </w:p>
    <w:p w:rsidR="00F140EF" w:rsidRPr="007108C3" w:rsidRDefault="00F140EF" w:rsidP="005C0881">
      <w:pPr>
        <w:pStyle w:val="BodyText"/>
        <w:rPr>
          <w:lang w:val="uk-UA"/>
        </w:rPr>
      </w:pPr>
    </w:p>
    <w:p w:rsidR="00F140EF" w:rsidRPr="007108C3" w:rsidRDefault="00F140EF" w:rsidP="005C0881">
      <w:pPr>
        <w:pStyle w:val="BodyText"/>
        <w:rPr>
          <w:lang w:val="uk-UA"/>
        </w:rPr>
      </w:pPr>
    </w:p>
    <w:p w:rsidR="00F140EF" w:rsidRPr="007108C3" w:rsidRDefault="00F140EF" w:rsidP="005C0881">
      <w:pPr>
        <w:pStyle w:val="BodyText"/>
        <w:rPr>
          <w:lang w:val="uk-UA"/>
        </w:rPr>
      </w:pPr>
      <w:r w:rsidRPr="007108C3">
        <w:rPr>
          <w:lang w:val="uk-UA"/>
        </w:rPr>
        <w:t>В авторській редакції</w:t>
      </w:r>
    </w:p>
    <w:p w:rsidR="00F140EF" w:rsidRPr="007108C3" w:rsidRDefault="00F140EF" w:rsidP="005C0881">
      <w:pPr>
        <w:pStyle w:val="BodyText"/>
        <w:tabs>
          <w:tab w:val="left" w:pos="3686"/>
          <w:tab w:val="left" w:pos="4678"/>
        </w:tabs>
        <w:rPr>
          <w:i/>
          <w:iCs/>
          <w:szCs w:val="28"/>
          <w:lang w:val="uk-UA"/>
        </w:rPr>
      </w:pPr>
      <w:r w:rsidRPr="007108C3">
        <w:rPr>
          <w:szCs w:val="28"/>
          <w:lang w:val="uk-UA"/>
        </w:rPr>
        <w:t xml:space="preserve">Комп’ютерний набір </w:t>
      </w:r>
      <w:r w:rsidRPr="007108C3">
        <w:rPr>
          <w:i/>
          <w:szCs w:val="28"/>
          <w:lang w:val="uk-UA"/>
        </w:rPr>
        <w:t>О. П. Миколенко</w:t>
      </w:r>
    </w:p>
    <w:p w:rsidR="00F140EF" w:rsidRPr="007108C3" w:rsidRDefault="00F140EF" w:rsidP="005C0881">
      <w:pPr>
        <w:pStyle w:val="BodyText"/>
        <w:rPr>
          <w:lang w:val="uk-UA"/>
        </w:rPr>
      </w:pPr>
    </w:p>
    <w:p w:rsidR="00F140EF" w:rsidRPr="007108C3" w:rsidRDefault="00F140EF" w:rsidP="005C0881">
      <w:pPr>
        <w:pStyle w:val="BodyText"/>
        <w:rPr>
          <w:lang w:val="uk-UA"/>
        </w:rPr>
      </w:pPr>
      <w:r>
        <w:rPr>
          <w:lang w:val="uk-UA"/>
        </w:rPr>
        <w:t>Підписано до друку 26.01</w:t>
      </w:r>
      <w:r w:rsidRPr="007108C3">
        <w:rPr>
          <w:lang w:val="uk-UA"/>
        </w:rPr>
        <w:t>.</w:t>
      </w:r>
      <w:r>
        <w:rPr>
          <w:lang w:val="uk-UA"/>
        </w:rPr>
        <w:t>20</w:t>
      </w:r>
      <w:r w:rsidRPr="007108C3">
        <w:rPr>
          <w:lang w:val="uk-UA"/>
        </w:rPr>
        <w:t>15 Формат 60</w:t>
      </w:r>
      <w:r w:rsidRPr="007108C3">
        <w:rPr>
          <w:szCs w:val="28"/>
          <w:lang w:val="uk-UA"/>
        </w:rPr>
        <w:sym w:font="Symbol" w:char="F0B4"/>
      </w:r>
      <w:r w:rsidRPr="007108C3">
        <w:rPr>
          <w:lang w:val="uk-UA"/>
        </w:rPr>
        <w:t>84/16.</w:t>
      </w:r>
    </w:p>
    <w:p w:rsidR="00F140EF" w:rsidRPr="007108C3" w:rsidRDefault="00F140EF" w:rsidP="005C0881">
      <w:pPr>
        <w:pStyle w:val="BodyText"/>
        <w:rPr>
          <w:lang w:val="uk-UA"/>
        </w:rPr>
      </w:pPr>
      <w:r w:rsidRPr="007108C3">
        <w:rPr>
          <w:lang w:val="uk-UA"/>
        </w:rPr>
        <w:t>Папір офсетний. Гарнітура «Таймс».</w:t>
      </w:r>
    </w:p>
    <w:p w:rsidR="00F140EF" w:rsidRPr="007108C3" w:rsidRDefault="00F140EF" w:rsidP="005C0881">
      <w:pPr>
        <w:pStyle w:val="BodyText"/>
        <w:rPr>
          <w:lang w:val="uk-UA"/>
        </w:rPr>
      </w:pPr>
      <w:r w:rsidRPr="007108C3">
        <w:rPr>
          <w:lang w:val="uk-UA"/>
        </w:rPr>
        <w:t xml:space="preserve">Ум. друк. арк. 2,09. </w:t>
      </w:r>
      <w:r>
        <w:rPr>
          <w:lang w:val="uk-UA"/>
        </w:rPr>
        <w:t>Обл.-вид. арк 2,1</w:t>
      </w:r>
      <w:r w:rsidRPr="007108C3">
        <w:rPr>
          <w:lang w:val="uk-UA"/>
        </w:rPr>
        <w:t>2.</w:t>
      </w:r>
    </w:p>
    <w:p w:rsidR="00F140EF" w:rsidRPr="007108C3" w:rsidRDefault="00F140EF" w:rsidP="005C0881">
      <w:pPr>
        <w:pStyle w:val="BodyText"/>
        <w:rPr>
          <w:lang w:val="uk-UA"/>
        </w:rPr>
      </w:pPr>
      <w:r w:rsidRPr="007108C3">
        <w:rPr>
          <w:lang w:val="uk-UA"/>
        </w:rPr>
        <w:t xml:space="preserve">Тираж </w:t>
      </w:r>
      <w:r>
        <w:rPr>
          <w:lang w:val="uk-UA"/>
        </w:rPr>
        <w:t xml:space="preserve">30 </w:t>
      </w:r>
      <w:r w:rsidRPr="007108C3">
        <w:rPr>
          <w:lang w:val="uk-UA"/>
        </w:rPr>
        <w:t>пр.</w:t>
      </w:r>
      <w:r>
        <w:rPr>
          <w:lang w:val="uk-UA"/>
        </w:rPr>
        <w:t xml:space="preserve"> Зам №</w:t>
      </w:r>
    </w:p>
    <w:p w:rsidR="00F140EF" w:rsidRPr="007108C3" w:rsidRDefault="00F140EF" w:rsidP="005C0881">
      <w:pPr>
        <w:pStyle w:val="BodyText"/>
        <w:rPr>
          <w:lang w:val="uk-UA"/>
        </w:rPr>
      </w:pPr>
    </w:p>
    <w:p w:rsidR="00F140EF" w:rsidRPr="007108C3" w:rsidRDefault="00F140EF" w:rsidP="005C0881">
      <w:pPr>
        <w:pStyle w:val="BodyText"/>
        <w:rPr>
          <w:i/>
          <w:sz w:val="24"/>
          <w:szCs w:val="24"/>
          <w:lang w:val="uk-UA"/>
        </w:rPr>
      </w:pPr>
      <w:r w:rsidRPr="007018AC">
        <w:rPr>
          <w:i/>
          <w:sz w:val="24"/>
          <w:szCs w:val="24"/>
        </w:rPr>
        <w:t xml:space="preserve">План 2014/15  </w:t>
      </w:r>
      <w:r>
        <w:rPr>
          <w:i/>
          <w:sz w:val="24"/>
          <w:szCs w:val="24"/>
          <w:lang w:val="uk-UA"/>
        </w:rPr>
        <w:t>навч</w:t>
      </w:r>
      <w:r w:rsidRPr="007018AC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  <w:lang w:val="uk-UA"/>
        </w:rPr>
        <w:t>р</w:t>
      </w:r>
      <w:r w:rsidRPr="007018AC">
        <w:rPr>
          <w:i/>
          <w:sz w:val="24"/>
          <w:szCs w:val="24"/>
        </w:rPr>
        <w:t>.,  поз. №</w:t>
      </w:r>
      <w:r>
        <w:rPr>
          <w:i/>
          <w:sz w:val="24"/>
          <w:szCs w:val="24"/>
        </w:rPr>
        <w:t xml:space="preserve"> 11</w:t>
      </w:r>
      <w:r w:rsidRPr="007018AC">
        <w:rPr>
          <w:i/>
          <w:sz w:val="24"/>
          <w:szCs w:val="24"/>
        </w:rPr>
        <w:t xml:space="preserve">    в </w:t>
      </w:r>
      <w:r>
        <w:rPr>
          <w:i/>
          <w:sz w:val="24"/>
          <w:szCs w:val="24"/>
          <w:lang w:val="uk-UA"/>
        </w:rPr>
        <w:t>переліку робіт</w:t>
      </w:r>
      <w:r w:rsidRPr="007018AC">
        <w:rPr>
          <w:i/>
          <w:sz w:val="24"/>
          <w:szCs w:val="24"/>
        </w:rPr>
        <w:t xml:space="preserve"> кафедр</w:t>
      </w:r>
      <w:r>
        <w:rPr>
          <w:i/>
          <w:sz w:val="24"/>
          <w:szCs w:val="24"/>
          <w:lang w:val="uk-UA"/>
        </w:rPr>
        <w:t>и</w:t>
      </w:r>
    </w:p>
    <w:p w:rsidR="00F140EF" w:rsidRPr="00FE2F62" w:rsidRDefault="00F140EF" w:rsidP="005C0881">
      <w:pPr>
        <w:pStyle w:val="BodyText"/>
        <w:rPr>
          <w:sz w:val="24"/>
          <w:szCs w:val="24"/>
        </w:rPr>
      </w:pPr>
    </w:p>
    <w:p w:rsidR="00F140EF" w:rsidRPr="005826A6" w:rsidRDefault="00F140EF" w:rsidP="005C0881">
      <w:pPr>
        <w:pStyle w:val="BodyText"/>
        <w:rPr>
          <w:sz w:val="24"/>
          <w:szCs w:val="24"/>
        </w:rPr>
      </w:pPr>
    </w:p>
    <w:p w:rsidR="00F140EF" w:rsidRDefault="00F140EF" w:rsidP="005C0881">
      <w:pPr>
        <w:pStyle w:val="BodyText"/>
        <w:rPr>
          <w:sz w:val="24"/>
          <w:szCs w:val="24"/>
        </w:rPr>
      </w:pPr>
    </w:p>
    <w:p w:rsidR="00F140EF" w:rsidRPr="001A54FE" w:rsidRDefault="00F140EF" w:rsidP="001A54FE">
      <w:pPr>
        <w:pStyle w:val="BodyText"/>
        <w:rPr>
          <w:bCs/>
          <w:lang w:val="uk-UA"/>
        </w:rPr>
      </w:pPr>
      <w:r w:rsidRPr="001A54FE">
        <w:rPr>
          <w:bCs/>
          <w:lang w:val="uk-UA"/>
        </w:rPr>
        <w:t>Видавництво</w:t>
      </w:r>
    </w:p>
    <w:p w:rsidR="00F140EF" w:rsidRPr="001A54FE" w:rsidRDefault="00F140EF" w:rsidP="001A54FE">
      <w:pPr>
        <w:pStyle w:val="BodyText"/>
        <w:rPr>
          <w:bCs/>
          <w:lang w:val="uk-UA"/>
        </w:rPr>
      </w:pPr>
      <w:r w:rsidRPr="001A54FE">
        <w:rPr>
          <w:bCs/>
          <w:lang w:val="uk-UA"/>
        </w:rPr>
        <w:t>Народної української академії</w:t>
      </w:r>
    </w:p>
    <w:p w:rsidR="00F140EF" w:rsidRPr="001A54FE" w:rsidRDefault="00F140EF" w:rsidP="001A54FE">
      <w:pPr>
        <w:pStyle w:val="BodyText"/>
        <w:rPr>
          <w:bCs/>
          <w:lang w:val="uk-UA"/>
        </w:rPr>
      </w:pPr>
      <w:r w:rsidRPr="001A54FE">
        <w:rPr>
          <w:bCs/>
          <w:lang w:val="uk-UA"/>
        </w:rPr>
        <w:t>Свідоцтво № 1153 від 16.12.2002.</w:t>
      </w:r>
    </w:p>
    <w:p w:rsidR="00F140EF" w:rsidRPr="001A54FE" w:rsidRDefault="00F140EF" w:rsidP="001A54FE">
      <w:pPr>
        <w:pStyle w:val="BodyText"/>
        <w:rPr>
          <w:b/>
          <w:lang w:val="uk-UA"/>
        </w:rPr>
      </w:pPr>
    </w:p>
    <w:p w:rsidR="00F140EF" w:rsidRPr="001A54FE" w:rsidRDefault="00F140EF" w:rsidP="001A54FE">
      <w:pPr>
        <w:pStyle w:val="BodyText"/>
        <w:rPr>
          <w:bCs/>
          <w:lang w:val="uk-UA"/>
        </w:rPr>
      </w:pPr>
      <w:r w:rsidRPr="001A54FE">
        <w:rPr>
          <w:bCs/>
          <w:lang w:val="uk-UA"/>
        </w:rPr>
        <w:t>Надруковано у видавництві</w:t>
      </w:r>
    </w:p>
    <w:p w:rsidR="00F140EF" w:rsidRDefault="00F140EF" w:rsidP="001A54FE">
      <w:pPr>
        <w:pStyle w:val="BodyText"/>
        <w:rPr>
          <w:bCs/>
          <w:lang w:val="uk-UA"/>
        </w:rPr>
      </w:pPr>
      <w:r w:rsidRPr="001A54FE">
        <w:rPr>
          <w:bCs/>
          <w:lang w:val="uk-UA"/>
        </w:rPr>
        <w:t>Народної української академії</w:t>
      </w:r>
    </w:p>
    <w:p w:rsidR="00F140EF" w:rsidRPr="0068284F" w:rsidRDefault="00F140EF" w:rsidP="001A54FE">
      <w:pPr>
        <w:jc w:val="center"/>
        <w:rPr>
          <w:bCs/>
          <w:sz w:val="28"/>
          <w:szCs w:val="20"/>
          <w:lang w:val="uk-UA"/>
        </w:rPr>
      </w:pPr>
      <w:r w:rsidRPr="0068284F">
        <w:rPr>
          <w:bCs/>
          <w:sz w:val="28"/>
          <w:szCs w:val="20"/>
          <w:lang w:val="uk-UA"/>
        </w:rPr>
        <w:t>Украї</w:t>
      </w:r>
      <w:r>
        <w:rPr>
          <w:bCs/>
          <w:sz w:val="28"/>
          <w:szCs w:val="20"/>
          <w:lang w:val="uk-UA"/>
        </w:rPr>
        <w:t>на, 61000, Хар</w:t>
      </w:r>
      <w:r w:rsidRPr="0068284F">
        <w:rPr>
          <w:bCs/>
          <w:sz w:val="28"/>
          <w:szCs w:val="20"/>
          <w:lang w:val="uk-UA"/>
        </w:rPr>
        <w:t>к</w:t>
      </w:r>
      <w:r>
        <w:rPr>
          <w:bCs/>
          <w:sz w:val="28"/>
          <w:szCs w:val="20"/>
          <w:lang w:val="uk-UA"/>
        </w:rPr>
        <w:t>і</w:t>
      </w:r>
      <w:r w:rsidRPr="0068284F">
        <w:rPr>
          <w:bCs/>
          <w:sz w:val="28"/>
          <w:szCs w:val="20"/>
          <w:lang w:val="uk-UA"/>
        </w:rPr>
        <w:t xml:space="preserve">в, ДСП, </w:t>
      </w:r>
      <w:r>
        <w:rPr>
          <w:bCs/>
          <w:sz w:val="28"/>
          <w:szCs w:val="20"/>
          <w:lang w:val="uk-UA"/>
        </w:rPr>
        <w:t>в</w:t>
      </w:r>
      <w:r w:rsidRPr="0068284F">
        <w:rPr>
          <w:bCs/>
          <w:sz w:val="28"/>
          <w:szCs w:val="20"/>
          <w:lang w:val="uk-UA"/>
        </w:rPr>
        <w:t>ул. Лермонтовська, 27.</w:t>
      </w:r>
    </w:p>
    <w:sectPr w:rsidR="00F140EF" w:rsidRPr="0068284F" w:rsidSect="001A54FE">
      <w:pgSz w:w="11906" w:h="16838" w:code="9"/>
      <w:pgMar w:top="1134" w:right="1134" w:bottom="1814" w:left="1134" w:header="709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EF" w:rsidRDefault="00F140EF">
      <w:r>
        <w:separator/>
      </w:r>
    </w:p>
  </w:endnote>
  <w:endnote w:type="continuationSeparator" w:id="0">
    <w:p w:rsidR="00F140EF" w:rsidRDefault="00F1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EF" w:rsidRDefault="00F140EF" w:rsidP="00000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0EF" w:rsidRDefault="00F140EF" w:rsidP="003B00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EF" w:rsidRPr="0000078B" w:rsidRDefault="00F140EF" w:rsidP="0000078B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00078B">
      <w:rPr>
        <w:rStyle w:val="PageNumber"/>
        <w:sz w:val="28"/>
        <w:szCs w:val="28"/>
      </w:rPr>
      <w:fldChar w:fldCharType="begin"/>
    </w:r>
    <w:r w:rsidRPr="0000078B">
      <w:rPr>
        <w:rStyle w:val="PageNumber"/>
        <w:sz w:val="28"/>
        <w:szCs w:val="28"/>
      </w:rPr>
      <w:instrText xml:space="preserve">PAGE  </w:instrText>
    </w:r>
    <w:r w:rsidRPr="0000078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35</w:t>
    </w:r>
    <w:r w:rsidRPr="0000078B">
      <w:rPr>
        <w:rStyle w:val="PageNumber"/>
        <w:sz w:val="28"/>
        <w:szCs w:val="28"/>
      </w:rPr>
      <w:fldChar w:fldCharType="end"/>
    </w:r>
  </w:p>
  <w:p w:rsidR="00F140EF" w:rsidRPr="0000078B" w:rsidRDefault="00F140EF" w:rsidP="003B0099">
    <w:pPr>
      <w:pStyle w:val="Footer"/>
      <w:ind w:right="360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EF" w:rsidRDefault="00F140EF">
      <w:r>
        <w:separator/>
      </w:r>
    </w:p>
  </w:footnote>
  <w:footnote w:type="continuationSeparator" w:id="0">
    <w:p w:rsidR="00F140EF" w:rsidRDefault="00F14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760"/>
    <w:multiLevelType w:val="hybridMultilevel"/>
    <w:tmpl w:val="46A0E774"/>
    <w:lvl w:ilvl="0" w:tplc="E4148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578CF"/>
    <w:multiLevelType w:val="hybridMultilevel"/>
    <w:tmpl w:val="7EDC44E8"/>
    <w:lvl w:ilvl="0" w:tplc="C0EA4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17F1574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A33C27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652C74"/>
    <w:multiLevelType w:val="hybridMultilevel"/>
    <w:tmpl w:val="4D1C8B10"/>
    <w:lvl w:ilvl="0" w:tplc="6B260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B7310"/>
    <w:multiLevelType w:val="hybridMultilevel"/>
    <w:tmpl w:val="F12E0CD8"/>
    <w:lvl w:ilvl="0" w:tplc="C8807C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4DC6C8D"/>
    <w:multiLevelType w:val="hybridMultilevel"/>
    <w:tmpl w:val="2FE4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616319"/>
    <w:multiLevelType w:val="hybridMultilevel"/>
    <w:tmpl w:val="79A08A58"/>
    <w:lvl w:ilvl="0" w:tplc="D006F4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C7792C"/>
    <w:multiLevelType w:val="hybridMultilevel"/>
    <w:tmpl w:val="7780ED28"/>
    <w:lvl w:ilvl="0" w:tplc="48B6E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FD38DD"/>
    <w:multiLevelType w:val="hybridMultilevel"/>
    <w:tmpl w:val="8C1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13F78"/>
    <w:multiLevelType w:val="hybridMultilevel"/>
    <w:tmpl w:val="1A4E7E08"/>
    <w:lvl w:ilvl="0" w:tplc="9A22BA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434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40ED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106F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34A1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BCDE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9AAE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8C69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683D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AF31BC0"/>
    <w:multiLevelType w:val="hybridMultilevel"/>
    <w:tmpl w:val="7214DA30"/>
    <w:lvl w:ilvl="0" w:tplc="1ADCAE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DED6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7A71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104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409D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96F7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7E12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D417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08FA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C897430"/>
    <w:multiLevelType w:val="hybridMultilevel"/>
    <w:tmpl w:val="6480DF44"/>
    <w:lvl w:ilvl="0" w:tplc="E8F0C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46349"/>
    <w:multiLevelType w:val="hybridMultilevel"/>
    <w:tmpl w:val="B018F4DA"/>
    <w:lvl w:ilvl="0" w:tplc="58BEDC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1B0E35"/>
    <w:multiLevelType w:val="hybridMultilevel"/>
    <w:tmpl w:val="46A0E774"/>
    <w:lvl w:ilvl="0" w:tplc="E4148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E728B9"/>
    <w:multiLevelType w:val="hybridMultilevel"/>
    <w:tmpl w:val="0CFA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9A547D"/>
    <w:multiLevelType w:val="hybridMultilevel"/>
    <w:tmpl w:val="79A08A58"/>
    <w:lvl w:ilvl="0" w:tplc="D006F4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AF1247B"/>
    <w:multiLevelType w:val="hybridMultilevel"/>
    <w:tmpl w:val="969AFB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BD1BC0"/>
    <w:multiLevelType w:val="hybridMultilevel"/>
    <w:tmpl w:val="8B8C1318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D1E027B"/>
    <w:multiLevelType w:val="hybridMultilevel"/>
    <w:tmpl w:val="F6A6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E6D2C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0F271B"/>
    <w:multiLevelType w:val="hybridMultilevel"/>
    <w:tmpl w:val="2C8A32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CE108B"/>
    <w:multiLevelType w:val="hybridMultilevel"/>
    <w:tmpl w:val="A322F40C"/>
    <w:lvl w:ilvl="0" w:tplc="F3F20A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3F7D59DD"/>
    <w:multiLevelType w:val="hybridMultilevel"/>
    <w:tmpl w:val="8C1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7F3A0B"/>
    <w:multiLevelType w:val="hybridMultilevel"/>
    <w:tmpl w:val="022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12667A"/>
    <w:multiLevelType w:val="hybridMultilevel"/>
    <w:tmpl w:val="C576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1D62A0"/>
    <w:multiLevelType w:val="hybridMultilevel"/>
    <w:tmpl w:val="C576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59630E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1673ED"/>
    <w:multiLevelType w:val="hybridMultilevel"/>
    <w:tmpl w:val="26B09C7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6EC1666"/>
    <w:multiLevelType w:val="hybridMultilevel"/>
    <w:tmpl w:val="08BA0A4E"/>
    <w:lvl w:ilvl="0" w:tplc="6862C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5E60F6"/>
    <w:multiLevelType w:val="hybridMultilevel"/>
    <w:tmpl w:val="34C26052"/>
    <w:lvl w:ilvl="0" w:tplc="C8807C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D0A4DDA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3759C8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497232"/>
    <w:multiLevelType w:val="hybridMultilevel"/>
    <w:tmpl w:val="417A535C"/>
    <w:lvl w:ilvl="0" w:tplc="C32C04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1FB5629"/>
    <w:multiLevelType w:val="hybridMultilevel"/>
    <w:tmpl w:val="6382E6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65D7715"/>
    <w:multiLevelType w:val="hybridMultilevel"/>
    <w:tmpl w:val="406864F4"/>
    <w:lvl w:ilvl="0" w:tplc="C8807C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57983033"/>
    <w:multiLevelType w:val="hybridMultilevel"/>
    <w:tmpl w:val="B5866D0E"/>
    <w:lvl w:ilvl="0" w:tplc="C8807C38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7">
    <w:nsid w:val="57B15804"/>
    <w:multiLevelType w:val="hybridMultilevel"/>
    <w:tmpl w:val="57E6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7670A8"/>
    <w:multiLevelType w:val="hybridMultilevel"/>
    <w:tmpl w:val="2E7224F8"/>
    <w:lvl w:ilvl="0" w:tplc="A66C2B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5C3D48BA"/>
    <w:multiLevelType w:val="hybridMultilevel"/>
    <w:tmpl w:val="A67C56E2"/>
    <w:lvl w:ilvl="0" w:tplc="6FC42C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DE72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DA84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E8A3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58F0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FE58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26AE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A12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FADB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5DF259B4"/>
    <w:multiLevelType w:val="hybridMultilevel"/>
    <w:tmpl w:val="46A0E774"/>
    <w:lvl w:ilvl="0" w:tplc="E4148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23648C"/>
    <w:multiLevelType w:val="hybridMultilevel"/>
    <w:tmpl w:val="341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CE0C72"/>
    <w:multiLevelType w:val="hybridMultilevel"/>
    <w:tmpl w:val="6A64ED6E"/>
    <w:lvl w:ilvl="0" w:tplc="4FD2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621AAB"/>
    <w:multiLevelType w:val="hybridMultilevel"/>
    <w:tmpl w:val="4210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F210F3F"/>
    <w:multiLevelType w:val="hybridMultilevel"/>
    <w:tmpl w:val="F27640DE"/>
    <w:lvl w:ilvl="0" w:tplc="648E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0720915"/>
    <w:multiLevelType w:val="hybridMultilevel"/>
    <w:tmpl w:val="2F08B55A"/>
    <w:lvl w:ilvl="0" w:tplc="DE26E3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1DE19DE"/>
    <w:multiLevelType w:val="hybridMultilevel"/>
    <w:tmpl w:val="79A08A58"/>
    <w:lvl w:ilvl="0" w:tplc="D006F4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D587A81"/>
    <w:multiLevelType w:val="hybridMultilevel"/>
    <w:tmpl w:val="772671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540351"/>
    <w:multiLevelType w:val="hybridMultilevel"/>
    <w:tmpl w:val="9A1481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35"/>
  </w:num>
  <w:num w:numId="4">
    <w:abstractNumId w:val="5"/>
  </w:num>
  <w:num w:numId="5">
    <w:abstractNumId w:val="45"/>
  </w:num>
  <w:num w:numId="6">
    <w:abstractNumId w:val="48"/>
  </w:num>
  <w:num w:numId="7">
    <w:abstractNumId w:val="6"/>
  </w:num>
  <w:num w:numId="8">
    <w:abstractNumId w:val="21"/>
  </w:num>
  <w:num w:numId="9">
    <w:abstractNumId w:val="11"/>
  </w:num>
  <w:num w:numId="10">
    <w:abstractNumId w:val="18"/>
  </w:num>
  <w:num w:numId="11">
    <w:abstractNumId w:val="10"/>
  </w:num>
  <w:num w:numId="12">
    <w:abstractNumId w:val="17"/>
  </w:num>
  <w:num w:numId="13">
    <w:abstractNumId w:val="39"/>
  </w:num>
  <w:num w:numId="14">
    <w:abstractNumId w:val="28"/>
  </w:num>
  <w:num w:numId="15">
    <w:abstractNumId w:val="8"/>
  </w:num>
  <w:num w:numId="16">
    <w:abstractNumId w:val="15"/>
  </w:num>
  <w:num w:numId="17">
    <w:abstractNumId w:val="32"/>
  </w:num>
  <w:num w:numId="18">
    <w:abstractNumId w:val="3"/>
  </w:num>
  <w:num w:numId="19">
    <w:abstractNumId w:val="37"/>
  </w:num>
  <w:num w:numId="20">
    <w:abstractNumId w:val="20"/>
  </w:num>
  <w:num w:numId="21">
    <w:abstractNumId w:val="44"/>
  </w:num>
  <w:num w:numId="22">
    <w:abstractNumId w:val="27"/>
  </w:num>
  <w:num w:numId="23">
    <w:abstractNumId w:val="4"/>
  </w:num>
  <w:num w:numId="24">
    <w:abstractNumId w:val="26"/>
  </w:num>
  <w:num w:numId="25">
    <w:abstractNumId w:val="31"/>
  </w:num>
  <w:num w:numId="26">
    <w:abstractNumId w:val="0"/>
  </w:num>
  <w:num w:numId="27">
    <w:abstractNumId w:val="34"/>
  </w:num>
  <w:num w:numId="28">
    <w:abstractNumId w:val="19"/>
  </w:num>
  <w:num w:numId="29">
    <w:abstractNumId w:val="41"/>
  </w:num>
  <w:num w:numId="30">
    <w:abstractNumId w:val="47"/>
  </w:num>
  <w:num w:numId="31">
    <w:abstractNumId w:val="7"/>
  </w:num>
  <w:num w:numId="32">
    <w:abstractNumId w:val="12"/>
  </w:num>
  <w:num w:numId="33">
    <w:abstractNumId w:val="1"/>
  </w:num>
  <w:num w:numId="34">
    <w:abstractNumId w:val="24"/>
  </w:num>
  <w:num w:numId="35">
    <w:abstractNumId w:val="38"/>
  </w:num>
  <w:num w:numId="36">
    <w:abstractNumId w:val="2"/>
  </w:num>
  <w:num w:numId="37">
    <w:abstractNumId w:val="42"/>
  </w:num>
  <w:num w:numId="38">
    <w:abstractNumId w:val="13"/>
  </w:num>
  <w:num w:numId="39">
    <w:abstractNumId w:val="33"/>
  </w:num>
  <w:num w:numId="40">
    <w:abstractNumId w:val="29"/>
  </w:num>
  <w:num w:numId="41">
    <w:abstractNumId w:val="14"/>
  </w:num>
  <w:num w:numId="42">
    <w:abstractNumId w:val="25"/>
  </w:num>
  <w:num w:numId="43">
    <w:abstractNumId w:val="46"/>
  </w:num>
  <w:num w:numId="44">
    <w:abstractNumId w:val="43"/>
  </w:num>
  <w:num w:numId="45">
    <w:abstractNumId w:val="16"/>
  </w:num>
  <w:num w:numId="46">
    <w:abstractNumId w:val="40"/>
  </w:num>
  <w:num w:numId="47">
    <w:abstractNumId w:val="9"/>
  </w:num>
  <w:num w:numId="48">
    <w:abstractNumId w:val="22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3A4"/>
    <w:rsid w:val="00000032"/>
    <w:rsid w:val="0000078B"/>
    <w:rsid w:val="00001936"/>
    <w:rsid w:val="00005345"/>
    <w:rsid w:val="0000644B"/>
    <w:rsid w:val="00006C22"/>
    <w:rsid w:val="00007FE9"/>
    <w:rsid w:val="0001290F"/>
    <w:rsid w:val="00023F81"/>
    <w:rsid w:val="00025F84"/>
    <w:rsid w:val="00026A76"/>
    <w:rsid w:val="00031567"/>
    <w:rsid w:val="0003283F"/>
    <w:rsid w:val="0003551E"/>
    <w:rsid w:val="00035CAC"/>
    <w:rsid w:val="00036A87"/>
    <w:rsid w:val="0003701E"/>
    <w:rsid w:val="00040196"/>
    <w:rsid w:val="00041884"/>
    <w:rsid w:val="00042CF1"/>
    <w:rsid w:val="0005675F"/>
    <w:rsid w:val="000573F6"/>
    <w:rsid w:val="00072709"/>
    <w:rsid w:val="00072B34"/>
    <w:rsid w:val="000804D2"/>
    <w:rsid w:val="00083DF7"/>
    <w:rsid w:val="0008627A"/>
    <w:rsid w:val="000865D4"/>
    <w:rsid w:val="00094084"/>
    <w:rsid w:val="00094678"/>
    <w:rsid w:val="000A0B59"/>
    <w:rsid w:val="000A52DA"/>
    <w:rsid w:val="000A62E1"/>
    <w:rsid w:val="000A705C"/>
    <w:rsid w:val="000A7542"/>
    <w:rsid w:val="000A7AAA"/>
    <w:rsid w:val="000B00C5"/>
    <w:rsid w:val="000B16F1"/>
    <w:rsid w:val="000B59CA"/>
    <w:rsid w:val="000C03DC"/>
    <w:rsid w:val="000C0BA7"/>
    <w:rsid w:val="000C11DF"/>
    <w:rsid w:val="000C2377"/>
    <w:rsid w:val="000C34E6"/>
    <w:rsid w:val="000C4C98"/>
    <w:rsid w:val="000C4FE7"/>
    <w:rsid w:val="000C5F52"/>
    <w:rsid w:val="000C6772"/>
    <w:rsid w:val="000D001F"/>
    <w:rsid w:val="000D04DC"/>
    <w:rsid w:val="000D19E6"/>
    <w:rsid w:val="000D491C"/>
    <w:rsid w:val="000D4FD7"/>
    <w:rsid w:val="000D6CD1"/>
    <w:rsid w:val="000D7F63"/>
    <w:rsid w:val="000E0618"/>
    <w:rsid w:val="000E1726"/>
    <w:rsid w:val="000E6498"/>
    <w:rsid w:val="000E781C"/>
    <w:rsid w:val="000F2BC9"/>
    <w:rsid w:val="000F3E78"/>
    <w:rsid w:val="000F4A9C"/>
    <w:rsid w:val="000F4EFB"/>
    <w:rsid w:val="0010309F"/>
    <w:rsid w:val="001065E3"/>
    <w:rsid w:val="001108C2"/>
    <w:rsid w:val="00112019"/>
    <w:rsid w:val="00116EAB"/>
    <w:rsid w:val="0011745B"/>
    <w:rsid w:val="001267E1"/>
    <w:rsid w:val="001276BE"/>
    <w:rsid w:val="001322FE"/>
    <w:rsid w:val="00135ACC"/>
    <w:rsid w:val="00136CD2"/>
    <w:rsid w:val="001373B1"/>
    <w:rsid w:val="001427FC"/>
    <w:rsid w:val="001448AB"/>
    <w:rsid w:val="00150D0A"/>
    <w:rsid w:val="00151C43"/>
    <w:rsid w:val="0015435C"/>
    <w:rsid w:val="00154FE3"/>
    <w:rsid w:val="001553ED"/>
    <w:rsid w:val="00155A87"/>
    <w:rsid w:val="0015631F"/>
    <w:rsid w:val="00156AFF"/>
    <w:rsid w:val="001624D7"/>
    <w:rsid w:val="001636C8"/>
    <w:rsid w:val="00167113"/>
    <w:rsid w:val="0018571F"/>
    <w:rsid w:val="0018727F"/>
    <w:rsid w:val="001929A8"/>
    <w:rsid w:val="00193D3D"/>
    <w:rsid w:val="00196231"/>
    <w:rsid w:val="00197766"/>
    <w:rsid w:val="001A54FE"/>
    <w:rsid w:val="001A6CFD"/>
    <w:rsid w:val="001B1914"/>
    <w:rsid w:val="001B39DA"/>
    <w:rsid w:val="001B439B"/>
    <w:rsid w:val="001B4CA3"/>
    <w:rsid w:val="001B5753"/>
    <w:rsid w:val="001C0C5A"/>
    <w:rsid w:val="001C1B88"/>
    <w:rsid w:val="001C2A64"/>
    <w:rsid w:val="001C3093"/>
    <w:rsid w:val="001C328B"/>
    <w:rsid w:val="001C5BEF"/>
    <w:rsid w:val="001C5F43"/>
    <w:rsid w:val="001C65C2"/>
    <w:rsid w:val="001C7EEB"/>
    <w:rsid w:val="001D0BC5"/>
    <w:rsid w:val="001D0C5C"/>
    <w:rsid w:val="001D2EFE"/>
    <w:rsid w:val="001D3E41"/>
    <w:rsid w:val="001D6B42"/>
    <w:rsid w:val="001D6F4D"/>
    <w:rsid w:val="001D7539"/>
    <w:rsid w:val="001E0C08"/>
    <w:rsid w:val="001E1F44"/>
    <w:rsid w:val="001F28F3"/>
    <w:rsid w:val="001F46A2"/>
    <w:rsid w:val="001F5CEC"/>
    <w:rsid w:val="001F7569"/>
    <w:rsid w:val="002027CB"/>
    <w:rsid w:val="002038FB"/>
    <w:rsid w:val="00214335"/>
    <w:rsid w:val="00221295"/>
    <w:rsid w:val="00221469"/>
    <w:rsid w:val="00221D7E"/>
    <w:rsid w:val="002239F1"/>
    <w:rsid w:val="00224172"/>
    <w:rsid w:val="00226181"/>
    <w:rsid w:val="00231519"/>
    <w:rsid w:val="002363B9"/>
    <w:rsid w:val="00245CFE"/>
    <w:rsid w:val="0024647D"/>
    <w:rsid w:val="00247584"/>
    <w:rsid w:val="00251387"/>
    <w:rsid w:val="00251D62"/>
    <w:rsid w:val="002520F8"/>
    <w:rsid w:val="0025247A"/>
    <w:rsid w:val="00253914"/>
    <w:rsid w:val="00255312"/>
    <w:rsid w:val="002560D3"/>
    <w:rsid w:val="002562C5"/>
    <w:rsid w:val="00256469"/>
    <w:rsid w:val="00266E27"/>
    <w:rsid w:val="00275B35"/>
    <w:rsid w:val="00275D62"/>
    <w:rsid w:val="00281FD5"/>
    <w:rsid w:val="0028429C"/>
    <w:rsid w:val="00284CFB"/>
    <w:rsid w:val="00286F7A"/>
    <w:rsid w:val="002875DC"/>
    <w:rsid w:val="00291711"/>
    <w:rsid w:val="00292632"/>
    <w:rsid w:val="00292E76"/>
    <w:rsid w:val="00293AD5"/>
    <w:rsid w:val="00294654"/>
    <w:rsid w:val="002A4CA6"/>
    <w:rsid w:val="002A6CD3"/>
    <w:rsid w:val="002A770B"/>
    <w:rsid w:val="002B390B"/>
    <w:rsid w:val="002B3DF2"/>
    <w:rsid w:val="002B51CB"/>
    <w:rsid w:val="002C11C6"/>
    <w:rsid w:val="002C431A"/>
    <w:rsid w:val="002D01B2"/>
    <w:rsid w:val="002D143E"/>
    <w:rsid w:val="002D218D"/>
    <w:rsid w:val="002D2949"/>
    <w:rsid w:val="002D2F9A"/>
    <w:rsid w:val="002D4106"/>
    <w:rsid w:val="002D4D1E"/>
    <w:rsid w:val="002D6152"/>
    <w:rsid w:val="002E14B0"/>
    <w:rsid w:val="002E3A38"/>
    <w:rsid w:val="002E4203"/>
    <w:rsid w:val="002E4499"/>
    <w:rsid w:val="002E55BD"/>
    <w:rsid w:val="002F062C"/>
    <w:rsid w:val="002F132E"/>
    <w:rsid w:val="002F17A7"/>
    <w:rsid w:val="002F3AB6"/>
    <w:rsid w:val="002F4EB7"/>
    <w:rsid w:val="002F6D68"/>
    <w:rsid w:val="002F76AD"/>
    <w:rsid w:val="003008B1"/>
    <w:rsid w:val="003010EA"/>
    <w:rsid w:val="00302B28"/>
    <w:rsid w:val="00303D7B"/>
    <w:rsid w:val="0030424E"/>
    <w:rsid w:val="00305A81"/>
    <w:rsid w:val="003063E6"/>
    <w:rsid w:val="00306FD4"/>
    <w:rsid w:val="00307D36"/>
    <w:rsid w:val="00310EA3"/>
    <w:rsid w:val="00311279"/>
    <w:rsid w:val="003139BB"/>
    <w:rsid w:val="003201F2"/>
    <w:rsid w:val="00325BF7"/>
    <w:rsid w:val="003263BF"/>
    <w:rsid w:val="00332B43"/>
    <w:rsid w:val="00336B7A"/>
    <w:rsid w:val="00337568"/>
    <w:rsid w:val="0034218E"/>
    <w:rsid w:val="00344679"/>
    <w:rsid w:val="003446C2"/>
    <w:rsid w:val="003470FA"/>
    <w:rsid w:val="00347459"/>
    <w:rsid w:val="00347647"/>
    <w:rsid w:val="00350BE8"/>
    <w:rsid w:val="00350CAE"/>
    <w:rsid w:val="00352126"/>
    <w:rsid w:val="00354B3B"/>
    <w:rsid w:val="00354EEC"/>
    <w:rsid w:val="003570AC"/>
    <w:rsid w:val="00366EF1"/>
    <w:rsid w:val="003701AF"/>
    <w:rsid w:val="00370F9C"/>
    <w:rsid w:val="003743C1"/>
    <w:rsid w:val="00374F43"/>
    <w:rsid w:val="003752F0"/>
    <w:rsid w:val="00377DF6"/>
    <w:rsid w:val="00380918"/>
    <w:rsid w:val="00381518"/>
    <w:rsid w:val="00382AC2"/>
    <w:rsid w:val="00383C82"/>
    <w:rsid w:val="00386272"/>
    <w:rsid w:val="00386CAC"/>
    <w:rsid w:val="00391B62"/>
    <w:rsid w:val="00394BD5"/>
    <w:rsid w:val="003951F5"/>
    <w:rsid w:val="003A722A"/>
    <w:rsid w:val="003B0099"/>
    <w:rsid w:val="003B2DA4"/>
    <w:rsid w:val="003B357F"/>
    <w:rsid w:val="003B57D4"/>
    <w:rsid w:val="003B7B90"/>
    <w:rsid w:val="003C44AE"/>
    <w:rsid w:val="003C54DA"/>
    <w:rsid w:val="003C640E"/>
    <w:rsid w:val="003C6C32"/>
    <w:rsid w:val="003C6F85"/>
    <w:rsid w:val="003D0B8A"/>
    <w:rsid w:val="003D39EF"/>
    <w:rsid w:val="003D3D56"/>
    <w:rsid w:val="003D5199"/>
    <w:rsid w:val="003D7F7A"/>
    <w:rsid w:val="003E5A81"/>
    <w:rsid w:val="003E64AF"/>
    <w:rsid w:val="003E67EE"/>
    <w:rsid w:val="003F3EC5"/>
    <w:rsid w:val="003F65CE"/>
    <w:rsid w:val="003F6AFE"/>
    <w:rsid w:val="00401AAC"/>
    <w:rsid w:val="00401B6A"/>
    <w:rsid w:val="004120F2"/>
    <w:rsid w:val="004162F7"/>
    <w:rsid w:val="00416CDE"/>
    <w:rsid w:val="004175EF"/>
    <w:rsid w:val="00423255"/>
    <w:rsid w:val="00423E59"/>
    <w:rsid w:val="004245A8"/>
    <w:rsid w:val="004246A5"/>
    <w:rsid w:val="00426247"/>
    <w:rsid w:val="00426EC7"/>
    <w:rsid w:val="00432121"/>
    <w:rsid w:val="004333A6"/>
    <w:rsid w:val="00433A74"/>
    <w:rsid w:val="00435B68"/>
    <w:rsid w:val="0043756F"/>
    <w:rsid w:val="00441842"/>
    <w:rsid w:val="00442491"/>
    <w:rsid w:val="00450F2F"/>
    <w:rsid w:val="00451009"/>
    <w:rsid w:val="0045245C"/>
    <w:rsid w:val="00453CC7"/>
    <w:rsid w:val="004565C4"/>
    <w:rsid w:val="00460F1C"/>
    <w:rsid w:val="00461393"/>
    <w:rsid w:val="00461636"/>
    <w:rsid w:val="00465FD2"/>
    <w:rsid w:val="00470F6E"/>
    <w:rsid w:val="0047154C"/>
    <w:rsid w:val="00471917"/>
    <w:rsid w:val="004725B0"/>
    <w:rsid w:val="00475115"/>
    <w:rsid w:val="00475695"/>
    <w:rsid w:val="0047576F"/>
    <w:rsid w:val="004774E4"/>
    <w:rsid w:val="00481A18"/>
    <w:rsid w:val="00484277"/>
    <w:rsid w:val="004846AB"/>
    <w:rsid w:val="00486637"/>
    <w:rsid w:val="00490AD8"/>
    <w:rsid w:val="00491219"/>
    <w:rsid w:val="004914AD"/>
    <w:rsid w:val="00496732"/>
    <w:rsid w:val="00496900"/>
    <w:rsid w:val="004A3BA8"/>
    <w:rsid w:val="004A4D03"/>
    <w:rsid w:val="004D0DEA"/>
    <w:rsid w:val="004D0EF0"/>
    <w:rsid w:val="004D0F68"/>
    <w:rsid w:val="004D14E1"/>
    <w:rsid w:val="004D1F32"/>
    <w:rsid w:val="004D2252"/>
    <w:rsid w:val="004D303C"/>
    <w:rsid w:val="004D460E"/>
    <w:rsid w:val="004D6FC5"/>
    <w:rsid w:val="004E3286"/>
    <w:rsid w:val="004E3590"/>
    <w:rsid w:val="004E67D6"/>
    <w:rsid w:val="004E6CDD"/>
    <w:rsid w:val="004F1342"/>
    <w:rsid w:val="004F4B71"/>
    <w:rsid w:val="004F4E50"/>
    <w:rsid w:val="004F55FD"/>
    <w:rsid w:val="00500A81"/>
    <w:rsid w:val="00502023"/>
    <w:rsid w:val="00504455"/>
    <w:rsid w:val="005046DB"/>
    <w:rsid w:val="0050720A"/>
    <w:rsid w:val="00510C64"/>
    <w:rsid w:val="005143D2"/>
    <w:rsid w:val="00521086"/>
    <w:rsid w:val="0052528E"/>
    <w:rsid w:val="005271BD"/>
    <w:rsid w:val="00527F78"/>
    <w:rsid w:val="00530139"/>
    <w:rsid w:val="0053196F"/>
    <w:rsid w:val="00532D48"/>
    <w:rsid w:val="00533590"/>
    <w:rsid w:val="005347B9"/>
    <w:rsid w:val="0053596E"/>
    <w:rsid w:val="00541B6B"/>
    <w:rsid w:val="00543728"/>
    <w:rsid w:val="00547BDC"/>
    <w:rsid w:val="00551069"/>
    <w:rsid w:val="00552E1F"/>
    <w:rsid w:val="0055363E"/>
    <w:rsid w:val="00561534"/>
    <w:rsid w:val="00566291"/>
    <w:rsid w:val="00570195"/>
    <w:rsid w:val="00570623"/>
    <w:rsid w:val="00570C4A"/>
    <w:rsid w:val="0057314C"/>
    <w:rsid w:val="00575242"/>
    <w:rsid w:val="00575E5D"/>
    <w:rsid w:val="00576846"/>
    <w:rsid w:val="005820EB"/>
    <w:rsid w:val="005821E2"/>
    <w:rsid w:val="005826A6"/>
    <w:rsid w:val="00586BCE"/>
    <w:rsid w:val="0058772F"/>
    <w:rsid w:val="00587961"/>
    <w:rsid w:val="0059614C"/>
    <w:rsid w:val="0059716E"/>
    <w:rsid w:val="005A1290"/>
    <w:rsid w:val="005A1FDC"/>
    <w:rsid w:val="005A21AC"/>
    <w:rsid w:val="005A5A59"/>
    <w:rsid w:val="005B4278"/>
    <w:rsid w:val="005B442E"/>
    <w:rsid w:val="005B7183"/>
    <w:rsid w:val="005B78E7"/>
    <w:rsid w:val="005C0881"/>
    <w:rsid w:val="005C2D19"/>
    <w:rsid w:val="005C48FA"/>
    <w:rsid w:val="005C4BA0"/>
    <w:rsid w:val="005C56AF"/>
    <w:rsid w:val="005C656C"/>
    <w:rsid w:val="005E0772"/>
    <w:rsid w:val="005E13A9"/>
    <w:rsid w:val="005E162E"/>
    <w:rsid w:val="005E24A3"/>
    <w:rsid w:val="005E261C"/>
    <w:rsid w:val="005E4E0C"/>
    <w:rsid w:val="005E52DF"/>
    <w:rsid w:val="005E60F3"/>
    <w:rsid w:val="005F14DD"/>
    <w:rsid w:val="005F2142"/>
    <w:rsid w:val="005F31FF"/>
    <w:rsid w:val="005F7674"/>
    <w:rsid w:val="00602134"/>
    <w:rsid w:val="0060232F"/>
    <w:rsid w:val="006059B9"/>
    <w:rsid w:val="00606CED"/>
    <w:rsid w:val="0061073C"/>
    <w:rsid w:val="00610A43"/>
    <w:rsid w:val="00611F57"/>
    <w:rsid w:val="00613423"/>
    <w:rsid w:val="00616739"/>
    <w:rsid w:val="006179F2"/>
    <w:rsid w:val="00617F03"/>
    <w:rsid w:val="00620DAB"/>
    <w:rsid w:val="006245EC"/>
    <w:rsid w:val="00625DC0"/>
    <w:rsid w:val="00630AC4"/>
    <w:rsid w:val="00635E3D"/>
    <w:rsid w:val="00636BE0"/>
    <w:rsid w:val="006377A7"/>
    <w:rsid w:val="006429DD"/>
    <w:rsid w:val="00646346"/>
    <w:rsid w:val="00646A63"/>
    <w:rsid w:val="006471FD"/>
    <w:rsid w:val="00647B42"/>
    <w:rsid w:val="006519DC"/>
    <w:rsid w:val="006528A9"/>
    <w:rsid w:val="00654861"/>
    <w:rsid w:val="00655ECC"/>
    <w:rsid w:val="00656FAC"/>
    <w:rsid w:val="0065736A"/>
    <w:rsid w:val="00657551"/>
    <w:rsid w:val="00661F7E"/>
    <w:rsid w:val="00662A2D"/>
    <w:rsid w:val="006642C1"/>
    <w:rsid w:val="00664D52"/>
    <w:rsid w:val="00664D63"/>
    <w:rsid w:val="00665546"/>
    <w:rsid w:val="006657B1"/>
    <w:rsid w:val="00666B64"/>
    <w:rsid w:val="00670A8F"/>
    <w:rsid w:val="006710D8"/>
    <w:rsid w:val="0067171C"/>
    <w:rsid w:val="00671911"/>
    <w:rsid w:val="006738F1"/>
    <w:rsid w:val="00675099"/>
    <w:rsid w:val="006755E0"/>
    <w:rsid w:val="00675913"/>
    <w:rsid w:val="00680823"/>
    <w:rsid w:val="0068284F"/>
    <w:rsid w:val="00682FCD"/>
    <w:rsid w:val="00683FD2"/>
    <w:rsid w:val="00687362"/>
    <w:rsid w:val="00687C4C"/>
    <w:rsid w:val="0069117D"/>
    <w:rsid w:val="00695E1C"/>
    <w:rsid w:val="006A07C8"/>
    <w:rsid w:val="006A0C39"/>
    <w:rsid w:val="006A1C59"/>
    <w:rsid w:val="006B14B6"/>
    <w:rsid w:val="006B1734"/>
    <w:rsid w:val="006B22D7"/>
    <w:rsid w:val="006B30A7"/>
    <w:rsid w:val="006B668C"/>
    <w:rsid w:val="006C000A"/>
    <w:rsid w:val="006C08EF"/>
    <w:rsid w:val="006C4467"/>
    <w:rsid w:val="006C691A"/>
    <w:rsid w:val="006C6AD2"/>
    <w:rsid w:val="006C6CA5"/>
    <w:rsid w:val="006C7B9C"/>
    <w:rsid w:val="006D13D2"/>
    <w:rsid w:val="006D1F04"/>
    <w:rsid w:val="006D23E5"/>
    <w:rsid w:val="006D45D7"/>
    <w:rsid w:val="006D4B63"/>
    <w:rsid w:val="006D6D99"/>
    <w:rsid w:val="006D7A8C"/>
    <w:rsid w:val="006E040A"/>
    <w:rsid w:val="006E66C5"/>
    <w:rsid w:val="006E6BE3"/>
    <w:rsid w:val="006E730B"/>
    <w:rsid w:val="006F0180"/>
    <w:rsid w:val="006F1C9D"/>
    <w:rsid w:val="006F1E47"/>
    <w:rsid w:val="006F530B"/>
    <w:rsid w:val="006F6686"/>
    <w:rsid w:val="007018AC"/>
    <w:rsid w:val="007108C3"/>
    <w:rsid w:val="007132CE"/>
    <w:rsid w:val="00714521"/>
    <w:rsid w:val="00714CCC"/>
    <w:rsid w:val="00715621"/>
    <w:rsid w:val="00717477"/>
    <w:rsid w:val="00724ABB"/>
    <w:rsid w:val="00724C78"/>
    <w:rsid w:val="007278C2"/>
    <w:rsid w:val="0073235F"/>
    <w:rsid w:val="00732B7B"/>
    <w:rsid w:val="00735278"/>
    <w:rsid w:val="00740BB0"/>
    <w:rsid w:val="00745CEC"/>
    <w:rsid w:val="007469BF"/>
    <w:rsid w:val="007479DF"/>
    <w:rsid w:val="00747C0E"/>
    <w:rsid w:val="0075044C"/>
    <w:rsid w:val="007508DC"/>
    <w:rsid w:val="00750C20"/>
    <w:rsid w:val="0075129B"/>
    <w:rsid w:val="00752545"/>
    <w:rsid w:val="00753F50"/>
    <w:rsid w:val="00755C12"/>
    <w:rsid w:val="007567BF"/>
    <w:rsid w:val="00757269"/>
    <w:rsid w:val="00760060"/>
    <w:rsid w:val="0076468E"/>
    <w:rsid w:val="00765952"/>
    <w:rsid w:val="007674BB"/>
    <w:rsid w:val="00767CDA"/>
    <w:rsid w:val="00770A30"/>
    <w:rsid w:val="007739EF"/>
    <w:rsid w:val="007801F5"/>
    <w:rsid w:val="007816B0"/>
    <w:rsid w:val="00783F0B"/>
    <w:rsid w:val="00784B2E"/>
    <w:rsid w:val="00787578"/>
    <w:rsid w:val="00794C0A"/>
    <w:rsid w:val="0079516A"/>
    <w:rsid w:val="00796A32"/>
    <w:rsid w:val="007A3CB2"/>
    <w:rsid w:val="007A46F1"/>
    <w:rsid w:val="007A561C"/>
    <w:rsid w:val="007A7D1F"/>
    <w:rsid w:val="007B0DAA"/>
    <w:rsid w:val="007B34C2"/>
    <w:rsid w:val="007B3A84"/>
    <w:rsid w:val="007B4E06"/>
    <w:rsid w:val="007B6F95"/>
    <w:rsid w:val="007C069C"/>
    <w:rsid w:val="007C18B9"/>
    <w:rsid w:val="007C54D8"/>
    <w:rsid w:val="007C7822"/>
    <w:rsid w:val="007C7852"/>
    <w:rsid w:val="007C7B57"/>
    <w:rsid w:val="007D0BBD"/>
    <w:rsid w:val="007D428B"/>
    <w:rsid w:val="007D56DB"/>
    <w:rsid w:val="007E009F"/>
    <w:rsid w:val="007E29F8"/>
    <w:rsid w:val="007E2C8D"/>
    <w:rsid w:val="007E6877"/>
    <w:rsid w:val="007F7ED0"/>
    <w:rsid w:val="00805AA8"/>
    <w:rsid w:val="00806455"/>
    <w:rsid w:val="00810781"/>
    <w:rsid w:val="008200A9"/>
    <w:rsid w:val="00820C4E"/>
    <w:rsid w:val="008230FC"/>
    <w:rsid w:val="0082441B"/>
    <w:rsid w:val="00826874"/>
    <w:rsid w:val="00830DDA"/>
    <w:rsid w:val="008318EA"/>
    <w:rsid w:val="00833970"/>
    <w:rsid w:val="0084229E"/>
    <w:rsid w:val="00842789"/>
    <w:rsid w:val="008435C5"/>
    <w:rsid w:val="008451DF"/>
    <w:rsid w:val="008453A4"/>
    <w:rsid w:val="00845543"/>
    <w:rsid w:val="00851C57"/>
    <w:rsid w:val="00852224"/>
    <w:rsid w:val="00855639"/>
    <w:rsid w:val="0085588C"/>
    <w:rsid w:val="00857FDE"/>
    <w:rsid w:val="00864ACD"/>
    <w:rsid w:val="00871A5B"/>
    <w:rsid w:val="00871E52"/>
    <w:rsid w:val="00873827"/>
    <w:rsid w:val="00876B3A"/>
    <w:rsid w:val="00876DC3"/>
    <w:rsid w:val="00877032"/>
    <w:rsid w:val="008803FD"/>
    <w:rsid w:val="00884894"/>
    <w:rsid w:val="00884A52"/>
    <w:rsid w:val="00884FD5"/>
    <w:rsid w:val="008879CE"/>
    <w:rsid w:val="00887A75"/>
    <w:rsid w:val="00887EDD"/>
    <w:rsid w:val="0089223D"/>
    <w:rsid w:val="00894944"/>
    <w:rsid w:val="0089714E"/>
    <w:rsid w:val="008A0ECE"/>
    <w:rsid w:val="008A18DB"/>
    <w:rsid w:val="008A1C31"/>
    <w:rsid w:val="008A26B7"/>
    <w:rsid w:val="008A2D1C"/>
    <w:rsid w:val="008A3213"/>
    <w:rsid w:val="008A4639"/>
    <w:rsid w:val="008A5305"/>
    <w:rsid w:val="008A6DB2"/>
    <w:rsid w:val="008B06EA"/>
    <w:rsid w:val="008B2600"/>
    <w:rsid w:val="008B7427"/>
    <w:rsid w:val="008C3E1E"/>
    <w:rsid w:val="008C4962"/>
    <w:rsid w:val="008C4C07"/>
    <w:rsid w:val="008C60B4"/>
    <w:rsid w:val="008D0C90"/>
    <w:rsid w:val="008D4B35"/>
    <w:rsid w:val="008D4B8D"/>
    <w:rsid w:val="008D5201"/>
    <w:rsid w:val="008D5306"/>
    <w:rsid w:val="008D5B28"/>
    <w:rsid w:val="008E1460"/>
    <w:rsid w:val="008E3C33"/>
    <w:rsid w:val="008E3F0C"/>
    <w:rsid w:val="008E56F7"/>
    <w:rsid w:val="008E5FFF"/>
    <w:rsid w:val="008E7416"/>
    <w:rsid w:val="008F386A"/>
    <w:rsid w:val="008F493E"/>
    <w:rsid w:val="008F54CA"/>
    <w:rsid w:val="008F5A9B"/>
    <w:rsid w:val="008F6E4B"/>
    <w:rsid w:val="008F7128"/>
    <w:rsid w:val="00902417"/>
    <w:rsid w:val="00902803"/>
    <w:rsid w:val="00904943"/>
    <w:rsid w:val="00905157"/>
    <w:rsid w:val="00905718"/>
    <w:rsid w:val="00905ACD"/>
    <w:rsid w:val="00905E10"/>
    <w:rsid w:val="009067E5"/>
    <w:rsid w:val="00911DE3"/>
    <w:rsid w:val="009122E4"/>
    <w:rsid w:val="00913DED"/>
    <w:rsid w:val="00916711"/>
    <w:rsid w:val="009175F3"/>
    <w:rsid w:val="00920D84"/>
    <w:rsid w:val="00921CE9"/>
    <w:rsid w:val="00931AB7"/>
    <w:rsid w:val="009329BB"/>
    <w:rsid w:val="0093441E"/>
    <w:rsid w:val="00937808"/>
    <w:rsid w:val="00941BFF"/>
    <w:rsid w:val="00943981"/>
    <w:rsid w:val="00943F59"/>
    <w:rsid w:val="00947C0A"/>
    <w:rsid w:val="00952A24"/>
    <w:rsid w:val="00952FE4"/>
    <w:rsid w:val="00953F15"/>
    <w:rsid w:val="009543DA"/>
    <w:rsid w:val="009561F1"/>
    <w:rsid w:val="009602E8"/>
    <w:rsid w:val="00961A8E"/>
    <w:rsid w:val="009624C7"/>
    <w:rsid w:val="00962AC3"/>
    <w:rsid w:val="00964E6F"/>
    <w:rsid w:val="009710A5"/>
    <w:rsid w:val="00975352"/>
    <w:rsid w:val="00980125"/>
    <w:rsid w:val="009839E8"/>
    <w:rsid w:val="00985160"/>
    <w:rsid w:val="009853C3"/>
    <w:rsid w:val="00987BDA"/>
    <w:rsid w:val="009902D2"/>
    <w:rsid w:val="00992877"/>
    <w:rsid w:val="00994169"/>
    <w:rsid w:val="00994854"/>
    <w:rsid w:val="009A510A"/>
    <w:rsid w:val="009A6BB7"/>
    <w:rsid w:val="009B44CC"/>
    <w:rsid w:val="009B5859"/>
    <w:rsid w:val="009C00F6"/>
    <w:rsid w:val="009C1671"/>
    <w:rsid w:val="009C5365"/>
    <w:rsid w:val="009C71C0"/>
    <w:rsid w:val="009D11C4"/>
    <w:rsid w:val="009D260D"/>
    <w:rsid w:val="009D4148"/>
    <w:rsid w:val="009D661A"/>
    <w:rsid w:val="009D74AD"/>
    <w:rsid w:val="009E0863"/>
    <w:rsid w:val="009E4997"/>
    <w:rsid w:val="009F101A"/>
    <w:rsid w:val="009F161A"/>
    <w:rsid w:val="009F20BD"/>
    <w:rsid w:val="009F20C9"/>
    <w:rsid w:val="009F4011"/>
    <w:rsid w:val="00A01433"/>
    <w:rsid w:val="00A023C2"/>
    <w:rsid w:val="00A055A2"/>
    <w:rsid w:val="00A0568D"/>
    <w:rsid w:val="00A05EDB"/>
    <w:rsid w:val="00A16222"/>
    <w:rsid w:val="00A16AF2"/>
    <w:rsid w:val="00A16DE9"/>
    <w:rsid w:val="00A173FF"/>
    <w:rsid w:val="00A22240"/>
    <w:rsid w:val="00A22CAE"/>
    <w:rsid w:val="00A24E5F"/>
    <w:rsid w:val="00A252B3"/>
    <w:rsid w:val="00A30E4B"/>
    <w:rsid w:val="00A35FFC"/>
    <w:rsid w:val="00A40C2F"/>
    <w:rsid w:val="00A44919"/>
    <w:rsid w:val="00A4599C"/>
    <w:rsid w:val="00A45F5B"/>
    <w:rsid w:val="00A460C1"/>
    <w:rsid w:val="00A46FF6"/>
    <w:rsid w:val="00A536E5"/>
    <w:rsid w:val="00A54DD7"/>
    <w:rsid w:val="00A54E26"/>
    <w:rsid w:val="00A555CA"/>
    <w:rsid w:val="00A56FEB"/>
    <w:rsid w:val="00A6235F"/>
    <w:rsid w:val="00A62904"/>
    <w:rsid w:val="00A64E5A"/>
    <w:rsid w:val="00A650BC"/>
    <w:rsid w:val="00A65E48"/>
    <w:rsid w:val="00A74662"/>
    <w:rsid w:val="00A74F34"/>
    <w:rsid w:val="00A750A7"/>
    <w:rsid w:val="00A75D4A"/>
    <w:rsid w:val="00A905BA"/>
    <w:rsid w:val="00A939BB"/>
    <w:rsid w:val="00A94DD7"/>
    <w:rsid w:val="00AA08D1"/>
    <w:rsid w:val="00AA1AEC"/>
    <w:rsid w:val="00AA2EF5"/>
    <w:rsid w:val="00AA4993"/>
    <w:rsid w:val="00AA49EB"/>
    <w:rsid w:val="00AA7C9D"/>
    <w:rsid w:val="00AB3B73"/>
    <w:rsid w:val="00AB55F0"/>
    <w:rsid w:val="00AB6A74"/>
    <w:rsid w:val="00AC0670"/>
    <w:rsid w:val="00AC157F"/>
    <w:rsid w:val="00AC24BF"/>
    <w:rsid w:val="00AC3182"/>
    <w:rsid w:val="00AC42EF"/>
    <w:rsid w:val="00AC4FBA"/>
    <w:rsid w:val="00AD0A11"/>
    <w:rsid w:val="00AD4B9C"/>
    <w:rsid w:val="00AD4E04"/>
    <w:rsid w:val="00AD5C8A"/>
    <w:rsid w:val="00AD5F7A"/>
    <w:rsid w:val="00AD74A6"/>
    <w:rsid w:val="00AE26CE"/>
    <w:rsid w:val="00AE4183"/>
    <w:rsid w:val="00AE4E65"/>
    <w:rsid w:val="00AE60A6"/>
    <w:rsid w:val="00AF0EA4"/>
    <w:rsid w:val="00B01620"/>
    <w:rsid w:val="00B020A0"/>
    <w:rsid w:val="00B028EC"/>
    <w:rsid w:val="00B058EA"/>
    <w:rsid w:val="00B05E38"/>
    <w:rsid w:val="00B068E9"/>
    <w:rsid w:val="00B135AD"/>
    <w:rsid w:val="00B160C1"/>
    <w:rsid w:val="00B17A2A"/>
    <w:rsid w:val="00B21EDE"/>
    <w:rsid w:val="00B242CB"/>
    <w:rsid w:val="00B2587D"/>
    <w:rsid w:val="00B2676B"/>
    <w:rsid w:val="00B30FC5"/>
    <w:rsid w:val="00B30FEE"/>
    <w:rsid w:val="00B3463B"/>
    <w:rsid w:val="00B411C7"/>
    <w:rsid w:val="00B42EF0"/>
    <w:rsid w:val="00B4381B"/>
    <w:rsid w:val="00B4509D"/>
    <w:rsid w:val="00B45E3E"/>
    <w:rsid w:val="00B46A84"/>
    <w:rsid w:val="00B46AD4"/>
    <w:rsid w:val="00B46FC4"/>
    <w:rsid w:val="00B477D3"/>
    <w:rsid w:val="00B51547"/>
    <w:rsid w:val="00B51940"/>
    <w:rsid w:val="00B5357D"/>
    <w:rsid w:val="00B535CA"/>
    <w:rsid w:val="00B53720"/>
    <w:rsid w:val="00B56349"/>
    <w:rsid w:val="00B564C2"/>
    <w:rsid w:val="00B61047"/>
    <w:rsid w:val="00B628A7"/>
    <w:rsid w:val="00B660F9"/>
    <w:rsid w:val="00B6611B"/>
    <w:rsid w:val="00B67318"/>
    <w:rsid w:val="00B721EB"/>
    <w:rsid w:val="00B72C8E"/>
    <w:rsid w:val="00B730B8"/>
    <w:rsid w:val="00B742A1"/>
    <w:rsid w:val="00B75102"/>
    <w:rsid w:val="00B762A3"/>
    <w:rsid w:val="00B8142B"/>
    <w:rsid w:val="00B832AF"/>
    <w:rsid w:val="00B834AE"/>
    <w:rsid w:val="00B860C5"/>
    <w:rsid w:val="00B90F6C"/>
    <w:rsid w:val="00B918E5"/>
    <w:rsid w:val="00B927F4"/>
    <w:rsid w:val="00B93AF5"/>
    <w:rsid w:val="00B93E0B"/>
    <w:rsid w:val="00B93FFE"/>
    <w:rsid w:val="00B94D4F"/>
    <w:rsid w:val="00B964EB"/>
    <w:rsid w:val="00BA2892"/>
    <w:rsid w:val="00BA3430"/>
    <w:rsid w:val="00BA3D69"/>
    <w:rsid w:val="00BA502F"/>
    <w:rsid w:val="00BA5E28"/>
    <w:rsid w:val="00BA7917"/>
    <w:rsid w:val="00BB0A03"/>
    <w:rsid w:val="00BB2A88"/>
    <w:rsid w:val="00BB540B"/>
    <w:rsid w:val="00BB5B47"/>
    <w:rsid w:val="00BB79EC"/>
    <w:rsid w:val="00BB7B22"/>
    <w:rsid w:val="00BC37B3"/>
    <w:rsid w:val="00BC3BB2"/>
    <w:rsid w:val="00BC4215"/>
    <w:rsid w:val="00BD1620"/>
    <w:rsid w:val="00BD2C7F"/>
    <w:rsid w:val="00BD2FCA"/>
    <w:rsid w:val="00BD3BCF"/>
    <w:rsid w:val="00BD43F3"/>
    <w:rsid w:val="00BE0261"/>
    <w:rsid w:val="00BE041E"/>
    <w:rsid w:val="00BE0782"/>
    <w:rsid w:val="00BE14A1"/>
    <w:rsid w:val="00BE2325"/>
    <w:rsid w:val="00BE614B"/>
    <w:rsid w:val="00BE6898"/>
    <w:rsid w:val="00BF11D8"/>
    <w:rsid w:val="00BF1288"/>
    <w:rsid w:val="00BF1A5C"/>
    <w:rsid w:val="00BF2F8D"/>
    <w:rsid w:val="00BF44C2"/>
    <w:rsid w:val="00BF4BCA"/>
    <w:rsid w:val="00BF4D6D"/>
    <w:rsid w:val="00BF5A7D"/>
    <w:rsid w:val="00C06A38"/>
    <w:rsid w:val="00C16926"/>
    <w:rsid w:val="00C207BA"/>
    <w:rsid w:val="00C22FC8"/>
    <w:rsid w:val="00C2310C"/>
    <w:rsid w:val="00C24BBF"/>
    <w:rsid w:val="00C26036"/>
    <w:rsid w:val="00C31CA1"/>
    <w:rsid w:val="00C31E05"/>
    <w:rsid w:val="00C34001"/>
    <w:rsid w:val="00C35A3C"/>
    <w:rsid w:val="00C44480"/>
    <w:rsid w:val="00C4688D"/>
    <w:rsid w:val="00C47C4A"/>
    <w:rsid w:val="00C50024"/>
    <w:rsid w:val="00C50B75"/>
    <w:rsid w:val="00C5180D"/>
    <w:rsid w:val="00C527AC"/>
    <w:rsid w:val="00C528D4"/>
    <w:rsid w:val="00C53D8E"/>
    <w:rsid w:val="00C5709F"/>
    <w:rsid w:val="00C5738F"/>
    <w:rsid w:val="00C6167F"/>
    <w:rsid w:val="00C63FDC"/>
    <w:rsid w:val="00C65A14"/>
    <w:rsid w:val="00C65AE4"/>
    <w:rsid w:val="00C70D3C"/>
    <w:rsid w:val="00C70E17"/>
    <w:rsid w:val="00C766A9"/>
    <w:rsid w:val="00C849A9"/>
    <w:rsid w:val="00C904E9"/>
    <w:rsid w:val="00C90808"/>
    <w:rsid w:val="00C90BB5"/>
    <w:rsid w:val="00C942F5"/>
    <w:rsid w:val="00C94652"/>
    <w:rsid w:val="00CA2437"/>
    <w:rsid w:val="00CA3E80"/>
    <w:rsid w:val="00CA5112"/>
    <w:rsid w:val="00CA5255"/>
    <w:rsid w:val="00CA5416"/>
    <w:rsid w:val="00CA63DF"/>
    <w:rsid w:val="00CB0503"/>
    <w:rsid w:val="00CB0690"/>
    <w:rsid w:val="00CB2B6C"/>
    <w:rsid w:val="00CB383D"/>
    <w:rsid w:val="00CB59A2"/>
    <w:rsid w:val="00CC411E"/>
    <w:rsid w:val="00CC50CD"/>
    <w:rsid w:val="00CC5294"/>
    <w:rsid w:val="00CD1C3F"/>
    <w:rsid w:val="00CD1D35"/>
    <w:rsid w:val="00CE0EA4"/>
    <w:rsid w:val="00CE22B9"/>
    <w:rsid w:val="00CE288A"/>
    <w:rsid w:val="00CE2ECA"/>
    <w:rsid w:val="00CE7942"/>
    <w:rsid w:val="00CF31E6"/>
    <w:rsid w:val="00CF3845"/>
    <w:rsid w:val="00CF3A10"/>
    <w:rsid w:val="00CF4E9E"/>
    <w:rsid w:val="00CF62C0"/>
    <w:rsid w:val="00CF6C46"/>
    <w:rsid w:val="00D11690"/>
    <w:rsid w:val="00D120E3"/>
    <w:rsid w:val="00D17865"/>
    <w:rsid w:val="00D2387C"/>
    <w:rsid w:val="00D276F4"/>
    <w:rsid w:val="00D27EE1"/>
    <w:rsid w:val="00D30C1D"/>
    <w:rsid w:val="00D31970"/>
    <w:rsid w:val="00D338F2"/>
    <w:rsid w:val="00D36360"/>
    <w:rsid w:val="00D41B09"/>
    <w:rsid w:val="00D43AA7"/>
    <w:rsid w:val="00D4604A"/>
    <w:rsid w:val="00D47952"/>
    <w:rsid w:val="00D502A3"/>
    <w:rsid w:val="00D50A53"/>
    <w:rsid w:val="00D53B09"/>
    <w:rsid w:val="00D54FCB"/>
    <w:rsid w:val="00D56D94"/>
    <w:rsid w:val="00D57268"/>
    <w:rsid w:val="00D57B31"/>
    <w:rsid w:val="00D60D7C"/>
    <w:rsid w:val="00D61A18"/>
    <w:rsid w:val="00D641E2"/>
    <w:rsid w:val="00D653EC"/>
    <w:rsid w:val="00D65CED"/>
    <w:rsid w:val="00D73BAC"/>
    <w:rsid w:val="00D74D52"/>
    <w:rsid w:val="00D770F4"/>
    <w:rsid w:val="00D83C92"/>
    <w:rsid w:val="00D84A0F"/>
    <w:rsid w:val="00D84A6B"/>
    <w:rsid w:val="00D86DE4"/>
    <w:rsid w:val="00D92E48"/>
    <w:rsid w:val="00D95A4E"/>
    <w:rsid w:val="00DA01BA"/>
    <w:rsid w:val="00DA178B"/>
    <w:rsid w:val="00DA4089"/>
    <w:rsid w:val="00DA5B7B"/>
    <w:rsid w:val="00DA6929"/>
    <w:rsid w:val="00DB63CF"/>
    <w:rsid w:val="00DB7BCB"/>
    <w:rsid w:val="00DC0E2D"/>
    <w:rsid w:val="00DC3CFC"/>
    <w:rsid w:val="00DC43C0"/>
    <w:rsid w:val="00DC598C"/>
    <w:rsid w:val="00DD739E"/>
    <w:rsid w:val="00DE11E3"/>
    <w:rsid w:val="00DE45E1"/>
    <w:rsid w:val="00DE4CEC"/>
    <w:rsid w:val="00DE5107"/>
    <w:rsid w:val="00DF485D"/>
    <w:rsid w:val="00DF7CED"/>
    <w:rsid w:val="00E005E8"/>
    <w:rsid w:val="00E02BC3"/>
    <w:rsid w:val="00E02DB9"/>
    <w:rsid w:val="00E0363C"/>
    <w:rsid w:val="00E03CBF"/>
    <w:rsid w:val="00E07221"/>
    <w:rsid w:val="00E1004E"/>
    <w:rsid w:val="00E11D01"/>
    <w:rsid w:val="00E13C25"/>
    <w:rsid w:val="00E143D4"/>
    <w:rsid w:val="00E17343"/>
    <w:rsid w:val="00E1737E"/>
    <w:rsid w:val="00E2277E"/>
    <w:rsid w:val="00E22E28"/>
    <w:rsid w:val="00E24508"/>
    <w:rsid w:val="00E320E5"/>
    <w:rsid w:val="00E34F60"/>
    <w:rsid w:val="00E35060"/>
    <w:rsid w:val="00E45F35"/>
    <w:rsid w:val="00E467BE"/>
    <w:rsid w:val="00E54159"/>
    <w:rsid w:val="00E54DA5"/>
    <w:rsid w:val="00E56168"/>
    <w:rsid w:val="00E57AC0"/>
    <w:rsid w:val="00E6079E"/>
    <w:rsid w:val="00E60E92"/>
    <w:rsid w:val="00E650BE"/>
    <w:rsid w:val="00E71DFF"/>
    <w:rsid w:val="00E7442E"/>
    <w:rsid w:val="00E749AD"/>
    <w:rsid w:val="00E82F3A"/>
    <w:rsid w:val="00E87F94"/>
    <w:rsid w:val="00E93147"/>
    <w:rsid w:val="00E95A6D"/>
    <w:rsid w:val="00E95FEE"/>
    <w:rsid w:val="00E96104"/>
    <w:rsid w:val="00E96639"/>
    <w:rsid w:val="00EA0211"/>
    <w:rsid w:val="00EA3BF1"/>
    <w:rsid w:val="00EB1EB4"/>
    <w:rsid w:val="00EB208C"/>
    <w:rsid w:val="00EB2C14"/>
    <w:rsid w:val="00EB386C"/>
    <w:rsid w:val="00EB4544"/>
    <w:rsid w:val="00EB6CA5"/>
    <w:rsid w:val="00EC1C08"/>
    <w:rsid w:val="00EC486C"/>
    <w:rsid w:val="00EC514B"/>
    <w:rsid w:val="00EC546D"/>
    <w:rsid w:val="00EC5B8E"/>
    <w:rsid w:val="00EC7536"/>
    <w:rsid w:val="00ED1AFD"/>
    <w:rsid w:val="00ED591F"/>
    <w:rsid w:val="00EE0F80"/>
    <w:rsid w:val="00EE20DD"/>
    <w:rsid w:val="00EE4D41"/>
    <w:rsid w:val="00EE7670"/>
    <w:rsid w:val="00EF01FB"/>
    <w:rsid w:val="00EF4F63"/>
    <w:rsid w:val="00EF50A0"/>
    <w:rsid w:val="00EF5214"/>
    <w:rsid w:val="00EF5426"/>
    <w:rsid w:val="00EF72D1"/>
    <w:rsid w:val="00EF7C29"/>
    <w:rsid w:val="00F01432"/>
    <w:rsid w:val="00F0254D"/>
    <w:rsid w:val="00F03F50"/>
    <w:rsid w:val="00F047EE"/>
    <w:rsid w:val="00F063E1"/>
    <w:rsid w:val="00F064AE"/>
    <w:rsid w:val="00F077B2"/>
    <w:rsid w:val="00F11CF7"/>
    <w:rsid w:val="00F13730"/>
    <w:rsid w:val="00F140EF"/>
    <w:rsid w:val="00F22CA4"/>
    <w:rsid w:val="00F23849"/>
    <w:rsid w:val="00F27024"/>
    <w:rsid w:val="00F306A5"/>
    <w:rsid w:val="00F3386C"/>
    <w:rsid w:val="00F33906"/>
    <w:rsid w:val="00F353F4"/>
    <w:rsid w:val="00F36FC4"/>
    <w:rsid w:val="00F40B23"/>
    <w:rsid w:val="00F43945"/>
    <w:rsid w:val="00F44CFB"/>
    <w:rsid w:val="00F45365"/>
    <w:rsid w:val="00F54948"/>
    <w:rsid w:val="00F563E0"/>
    <w:rsid w:val="00F57689"/>
    <w:rsid w:val="00F57DAD"/>
    <w:rsid w:val="00F612DE"/>
    <w:rsid w:val="00F62BFE"/>
    <w:rsid w:val="00F67BBE"/>
    <w:rsid w:val="00F70E86"/>
    <w:rsid w:val="00F73192"/>
    <w:rsid w:val="00F75605"/>
    <w:rsid w:val="00F76175"/>
    <w:rsid w:val="00F81317"/>
    <w:rsid w:val="00F87273"/>
    <w:rsid w:val="00F87BB4"/>
    <w:rsid w:val="00F91ACE"/>
    <w:rsid w:val="00F92B28"/>
    <w:rsid w:val="00F92E3B"/>
    <w:rsid w:val="00F93805"/>
    <w:rsid w:val="00F93B47"/>
    <w:rsid w:val="00F94D6D"/>
    <w:rsid w:val="00F95394"/>
    <w:rsid w:val="00F957AE"/>
    <w:rsid w:val="00F974C5"/>
    <w:rsid w:val="00FA1F20"/>
    <w:rsid w:val="00FA452D"/>
    <w:rsid w:val="00FA47ED"/>
    <w:rsid w:val="00FA4CAC"/>
    <w:rsid w:val="00FB12A4"/>
    <w:rsid w:val="00FB4FEF"/>
    <w:rsid w:val="00FC015A"/>
    <w:rsid w:val="00FC3C63"/>
    <w:rsid w:val="00FC3FFB"/>
    <w:rsid w:val="00FC77DC"/>
    <w:rsid w:val="00FD298A"/>
    <w:rsid w:val="00FD4B17"/>
    <w:rsid w:val="00FE181A"/>
    <w:rsid w:val="00FE1948"/>
    <w:rsid w:val="00FE1E8A"/>
    <w:rsid w:val="00FE2F62"/>
    <w:rsid w:val="00FE533F"/>
    <w:rsid w:val="00FE69F9"/>
    <w:rsid w:val="00FF1FCC"/>
    <w:rsid w:val="00FF5948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C2D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7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2D19"/>
    <w:pPr>
      <w:keepNext/>
      <w:ind w:left="-851" w:firstLine="851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2D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41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2D19"/>
    <w:pPr>
      <w:keepNext/>
      <w:jc w:val="both"/>
      <w:outlineLvl w:val="5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1AF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1A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1AF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72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2D1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2D1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415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C2D1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1AFD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1AFD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1AFD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C2D19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2D1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C2D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2D1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C2D1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C2D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2D1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762A3"/>
    <w:pPr>
      <w:spacing w:after="120" w:line="480" w:lineRule="auto"/>
      <w:ind w:left="283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62A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762A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E614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E614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D1A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1A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DefaultParagraphFont"/>
    <w:uiPriority w:val="99"/>
    <w:rsid w:val="00647B42"/>
    <w:rPr>
      <w:rFonts w:cs="Times New Roman"/>
    </w:rPr>
  </w:style>
  <w:style w:type="character" w:styleId="Hyperlink">
    <w:name w:val="Hyperlink"/>
    <w:basedOn w:val="DefaultParagraphFont"/>
    <w:uiPriority w:val="99"/>
    <w:rsid w:val="005961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655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546"/>
    <w:rPr>
      <w:rFonts w:ascii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354EEC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E418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E4183"/>
    <w:rPr>
      <w:rFonts w:cs="Times New Roman"/>
    </w:rPr>
  </w:style>
  <w:style w:type="character" w:customStyle="1" w:styleId="FootnoteTextChar">
    <w:name w:val="Footnote Text Char"/>
    <w:aliases w:val="Table_Footnote_last Char,Текст сноски Знак1 Знак Char,Текст сноски Знак Знак Знак Char,Footnote Text Char Знак Знак Char,Footnote Text Char Знак Char,Текст сноски-FN Char"/>
    <w:uiPriority w:val="99"/>
    <w:locked/>
    <w:rsid w:val="00347459"/>
  </w:style>
  <w:style w:type="paragraph" w:styleId="FootnoteText">
    <w:name w:val="footnote text"/>
    <w:aliases w:val="Table_Footnote_last,Текст сноски Знак1 Знак,Текст сноски Знак Знак Знак,Footnote Text Char Знак Знак,Footnote Text Char Знак,Текст сноски-FN"/>
    <w:basedOn w:val="Normal"/>
    <w:link w:val="FootnoteTextChar1"/>
    <w:uiPriority w:val="99"/>
    <w:rsid w:val="00347459"/>
    <w:rPr>
      <w:rFonts w:ascii="Calibri" w:eastAsia="Calibri" w:hAnsi="Calibri"/>
      <w:sz w:val="20"/>
      <w:szCs w:val="20"/>
    </w:rPr>
  </w:style>
  <w:style w:type="character" w:customStyle="1" w:styleId="FootnoteTextChar1">
    <w:name w:val="Footnote Text Char1"/>
    <w:aliases w:val="Table_Footnote_last Char1,Текст сноски Знак1 Знак Char1,Текст сноски Знак Знак Знак Char1,Footnote Text Char Знак Знак Char1,Footnote Text Char Знак Char1,Текст сноски-FN Char1"/>
    <w:basedOn w:val="DefaultParagraphFont"/>
    <w:link w:val="FootnoteText"/>
    <w:uiPriority w:val="99"/>
    <w:semiHidden/>
    <w:locked/>
    <w:rsid w:val="00BA5E28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DefaultParagraphFont"/>
    <w:uiPriority w:val="99"/>
    <w:semiHidden/>
    <w:rsid w:val="003474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46A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D17865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tec.ru/index.php?id=6&amp;sid=69" TargetMode="External"/><Relationship Id="rId18" Type="http://schemas.openxmlformats.org/officeDocument/2006/relationships/hyperlink" Target="http://deming.ru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Toyot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etec.ru/index.php?id=6&amp;sid=37" TargetMode="External"/><Relationship Id="rId17" Type="http://schemas.openxmlformats.org/officeDocument/2006/relationships/hyperlink" Target="http://www.bet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fin.ru/itm/hammer_bykova.shtml" TargetMode="External"/><Relationship Id="rId20" Type="http://schemas.openxmlformats.org/officeDocument/2006/relationships/hyperlink" Target="https://ru.wikipedia.org/wiki/%D0%9F%D1%80%D0%BE%D0%B8%D0%B7%D0%B2%D0%BE%D0%B4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earch.by/webroot/delivery/files/2007n2r01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cstudent.ru/menedzhment-lektsii-i-kejs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cium.com.ua/2011/02/business-strategy-vs-business-model/" TargetMode="External"/><Relationship Id="rId19" Type="http://schemas.openxmlformats.org/officeDocument/2006/relationships/hyperlink" Target="http://www.betec.ru/index.php?id=6&amp;sid=1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tatmetkach.com" TargetMode="External"/><Relationship Id="rId22" Type="http://schemas.openxmlformats.org/officeDocument/2006/relationships/hyperlink" Target="https://ru.wikipedia.org/wiki/%D0%91%D0%B8%D0%B7%D0%BD%D0%B5%D1%81-%D0%BF%D1%80%D0%BE%D1%86%D0%B5%D1%81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37</Pages>
  <Words>8936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pfm</cp:lastModifiedBy>
  <cp:revision>17</cp:revision>
  <cp:lastPrinted>2014-11-27T14:14:00Z</cp:lastPrinted>
  <dcterms:created xsi:type="dcterms:W3CDTF">2014-11-27T17:47:00Z</dcterms:created>
  <dcterms:modified xsi:type="dcterms:W3CDTF">2015-11-05T09:41:00Z</dcterms:modified>
</cp:coreProperties>
</file>