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C36497">
      <w:pPr>
        <w:rPr>
          <w:lang w:val="ru-RU"/>
        </w:rPr>
      </w:pPr>
      <w:r>
        <w:fldChar w:fldCharType="begin"/>
      </w:r>
      <w:r>
        <w:instrText xml:space="preserve"> HYPERLINK "</w:instrText>
      </w:r>
      <w:r w:rsidRPr="00C36497">
        <w:instrText>https://timeua.info/aktualnoe-segodnya/sova-minervy-raspravlyaet-krylya-v-sumerkah/</w:instrText>
      </w:r>
      <w:r>
        <w:instrText xml:space="preserve">" </w:instrText>
      </w:r>
      <w:r>
        <w:fldChar w:fldCharType="separate"/>
      </w:r>
      <w:r w:rsidRPr="00BA33B8">
        <w:rPr>
          <w:rStyle w:val="a3"/>
        </w:rPr>
        <w:t>https://timeua.info/aktualnoe-segodnya/sova-minervy-raspravlyaet-krylya-v-sumerkah/</w:t>
      </w:r>
      <w:r>
        <w:fldChar w:fldCharType="end"/>
      </w:r>
    </w:p>
    <w:p w:rsidR="00C36497" w:rsidRPr="00C36497" w:rsidRDefault="00C36497" w:rsidP="00C36497">
      <w:pPr>
        <w:rPr>
          <w:lang w:val="ru-RU"/>
        </w:rPr>
      </w:pPr>
      <w:bookmarkStart w:id="0" w:name="_GoBack"/>
      <w:r w:rsidRPr="00C36497">
        <w:rPr>
          <w:lang w:val="ru-RU"/>
        </w:rPr>
        <w:t>СОВА МИНЕРВЫ РАСПРАВЛЯЕТ КРЫЛЬЯ В СУМЕРКАХ…</w:t>
      </w:r>
    </w:p>
    <w:bookmarkEnd w:id="0"/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09</w:t>
      </w:r>
      <w:r>
        <w:rPr>
          <w:lang w:val="ru-RU"/>
        </w:rPr>
        <w:t xml:space="preserve"> марта 2021 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Все чаще и чаще приходится слышать вполне обоснованное сетование на то, что катастрофическими темпами падает уровень и среднего, и высшего образования. Причем не только в нашей стране.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Более того, из-за информационных технологий, сложилась достаточно опасная ситуация, когда профессиональное мнение стало отодвигаться на периферию общественного и информационного пространства. Его заслоняют бесплодные дискуссии и некомпетентный шум. Снижается ценность самого знания. Голоса образованных экспертов почти не слышны.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Сегодня во всем мире высшая школа практически стала массовой, как некогда «всеобщее среднее образование», и вступила в полосу радикальных преобразований. Но какой она станет, даже специалисты могут определить лишь контурно. Словно мы смотрим на ситуацию в «сумерках».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Научные форумы по различным аспектам развития современного образования проходят в Харьковском гуманитарном университете «Народная украинская академия» (ХГУ «НУА») ежегодно и уже заслуженно приобрели статус экспертной площадки, которая собирает авторитетных учёных разных областей Украины и зарубежья.</w:t>
      </w:r>
    </w:p>
    <w:p w:rsidR="00C36497" w:rsidRPr="00C36497" w:rsidRDefault="00C36497" w:rsidP="00C36497">
      <w:pPr>
        <w:rPr>
          <w:lang w:val="ru-RU"/>
        </w:rPr>
      </w:pPr>
      <w:proofErr w:type="gramStart"/>
      <w:r w:rsidRPr="00C36497">
        <w:rPr>
          <w:lang w:val="ru-RU"/>
        </w:rPr>
        <w:t>В этом году Международная научно-практическая конференция проходила виртуально и, как мы уже отмечали, была посвящена теме абитуриентской среды (см. «ВНО: гонки по вертикали.</w:t>
      </w:r>
      <w:proofErr w:type="gramEnd"/>
      <w:r w:rsidRPr="00C36497">
        <w:rPr>
          <w:lang w:val="ru-RU"/>
        </w:rPr>
        <w:t xml:space="preserve"> </w:t>
      </w:r>
      <w:proofErr w:type="gramStart"/>
      <w:r w:rsidRPr="00C36497">
        <w:rPr>
          <w:lang w:val="ru-RU"/>
        </w:rPr>
        <w:t xml:space="preserve">За баллами…», «Время», 19 февраля </w:t>
      </w:r>
      <w:proofErr w:type="spellStart"/>
      <w:r w:rsidRPr="00C36497">
        <w:rPr>
          <w:lang w:val="ru-RU"/>
        </w:rPr>
        <w:t>с.г</w:t>
      </w:r>
      <w:proofErr w:type="spellEnd"/>
      <w:r w:rsidRPr="00C36497">
        <w:rPr>
          <w:lang w:val="ru-RU"/>
        </w:rPr>
        <w:t>.).</w:t>
      </w:r>
      <w:proofErr w:type="gramEnd"/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Понятно, что нам не безразлично, в каких университетах будут учиться наши дети и внуки.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Прежний опыт «не работает»?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 xml:space="preserve">— Анализировать тенденции сегодняшние и </w:t>
      </w:r>
      <w:proofErr w:type="gramStart"/>
      <w:r w:rsidRPr="00C36497">
        <w:rPr>
          <w:lang w:val="ru-RU"/>
        </w:rPr>
        <w:t>исходя из этого пытаться</w:t>
      </w:r>
      <w:proofErr w:type="gramEnd"/>
      <w:r w:rsidRPr="00C36497">
        <w:rPr>
          <w:lang w:val="ru-RU"/>
        </w:rPr>
        <w:t xml:space="preserve"> увидеть завтрашний день высшей школы невозможно, — размышляет ректор ХГУ «НУА», профессор Екатерина Астахова. — Потому что завтра будут совершенно другие тенденции.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 xml:space="preserve">Необходимо отдавать себе отчет в том, что в мире уже в ближайшие годы на фоне усиливающейся </w:t>
      </w:r>
      <w:proofErr w:type="spellStart"/>
      <w:r w:rsidRPr="00C36497">
        <w:rPr>
          <w:lang w:val="ru-RU"/>
        </w:rPr>
        <w:t>межцивилизационной</w:t>
      </w:r>
      <w:proofErr w:type="spellEnd"/>
      <w:r w:rsidRPr="00C36497">
        <w:rPr>
          <w:lang w:val="ru-RU"/>
        </w:rPr>
        <w:t xml:space="preserve"> конкуренции оформятся серьезные образовательные ареалы на основе единства или сходства языков и культур. И образование станет </w:t>
      </w:r>
      <w:proofErr w:type="gramStart"/>
      <w:r w:rsidRPr="00C36497">
        <w:rPr>
          <w:lang w:val="ru-RU"/>
        </w:rPr>
        <w:t>очень конкурентным</w:t>
      </w:r>
      <w:proofErr w:type="gramEnd"/>
      <w:r w:rsidRPr="00C36497">
        <w:rPr>
          <w:lang w:val="ru-RU"/>
        </w:rPr>
        <w:t>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Наиболее мощными ареалами станут как минимум европейско-американский (англоязычный), китайский, испано-латиноамериканский, арабо-исламский. Будет стремиться создавать свой ареал и наша северная соседка Россия (включая Кавказ, Среднюю Азию и страны бывшего СССР). По политическим причинам этот ареал не будет для нас зоной притяжения. В то же время мы с вами понимаем, что отток абитуриентов за рубеж – это не просто реакция на снижение качества жизни в Украине, а одна из глобальных тенденций, с которой следует научиться работать.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Украине и Харькову очень важно ориентироваться в ситуации, чтобы выработать свою стратегию в этих условиях.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На конференции определились, что главные «болевые точки» — это воспитание мотивации к обучению; имидж образования как такового, его ценность.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Всем интересно услышать, в конце концов, ответ на вопрос: «Что делать?». Однако</w:t>
      </w:r>
      <w:proofErr w:type="gramStart"/>
      <w:r w:rsidRPr="00C36497">
        <w:rPr>
          <w:lang w:val="ru-RU"/>
        </w:rPr>
        <w:t>,</w:t>
      </w:r>
      <w:proofErr w:type="gramEnd"/>
      <w:r w:rsidRPr="00C36497">
        <w:rPr>
          <w:lang w:val="ru-RU"/>
        </w:rPr>
        <w:t xml:space="preserve"> прежде чем отвечать на сакраментальное «Что делать?», важно: определиться с вопросом «Зачем?».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lastRenderedPageBreak/>
        <w:t>«Дерзайте знать,</w:t>
      </w:r>
      <w:r>
        <w:rPr>
          <w:lang w:val="ru-RU"/>
        </w:rPr>
        <w:t xml:space="preserve"> </w:t>
      </w:r>
      <w:r w:rsidRPr="00C36497">
        <w:rPr>
          <w:lang w:val="ru-RU"/>
        </w:rPr>
        <w:t>не бойтесь говорить…»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 xml:space="preserve">В аспекте вопроса «Зачем?» представляются интересными размышления аффилированного профессора ХГУ «НУА», профессора делового администрирования (с акцентом на корпоративное управление) Свободного университета </w:t>
      </w:r>
      <w:proofErr w:type="spellStart"/>
      <w:r w:rsidRPr="00C36497">
        <w:rPr>
          <w:lang w:val="ru-RU"/>
        </w:rPr>
        <w:t>Скании</w:t>
      </w:r>
      <w:proofErr w:type="spellEnd"/>
      <w:r w:rsidRPr="00C36497">
        <w:rPr>
          <w:lang w:val="ru-RU"/>
        </w:rPr>
        <w:t xml:space="preserve"> (FUS) Швеции Свена-</w:t>
      </w:r>
      <w:proofErr w:type="spellStart"/>
      <w:r w:rsidRPr="00C36497">
        <w:rPr>
          <w:lang w:val="ru-RU"/>
        </w:rPr>
        <w:t>Олофа</w:t>
      </w:r>
      <w:proofErr w:type="spellEnd"/>
      <w:r w:rsidRPr="00C36497">
        <w:rPr>
          <w:lang w:val="ru-RU"/>
        </w:rPr>
        <w:t xml:space="preserve"> </w:t>
      </w:r>
      <w:proofErr w:type="spellStart"/>
      <w:r w:rsidRPr="00C36497">
        <w:rPr>
          <w:lang w:val="ru-RU"/>
        </w:rPr>
        <w:t>Коллина</w:t>
      </w:r>
      <w:proofErr w:type="spellEnd"/>
      <w:r w:rsidRPr="00C36497">
        <w:rPr>
          <w:lang w:val="ru-RU"/>
        </w:rPr>
        <w:t>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Он автор термина «эластичный университет». Шведский профессор размышляет о тенденциях развития университетского образования, используя известное латинское словосочетание «</w:t>
      </w:r>
      <w:proofErr w:type="spellStart"/>
      <w:r w:rsidRPr="00C36497">
        <w:rPr>
          <w:lang w:val="ru-RU"/>
        </w:rPr>
        <w:t>Sapere</w:t>
      </w:r>
      <w:proofErr w:type="spellEnd"/>
      <w:r w:rsidRPr="00C36497">
        <w:rPr>
          <w:lang w:val="ru-RU"/>
        </w:rPr>
        <w:t xml:space="preserve"> </w:t>
      </w:r>
      <w:proofErr w:type="spellStart"/>
      <w:r w:rsidRPr="00C36497">
        <w:rPr>
          <w:lang w:val="ru-RU"/>
        </w:rPr>
        <w:t>aude</w:t>
      </w:r>
      <w:proofErr w:type="spellEnd"/>
      <w:r w:rsidRPr="00C36497">
        <w:rPr>
          <w:lang w:val="ru-RU"/>
        </w:rPr>
        <w:t>», означающее «Дерзай знать».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 xml:space="preserve">— Как мне представляется, в конце 60-х годов минувшего века в университетах было много студентов, которых волновала политика, но университеты были политически нейтральны, — заметил профессор </w:t>
      </w:r>
      <w:proofErr w:type="spellStart"/>
      <w:r w:rsidRPr="00C36497">
        <w:rPr>
          <w:lang w:val="ru-RU"/>
        </w:rPr>
        <w:t>Коллин</w:t>
      </w:r>
      <w:proofErr w:type="spellEnd"/>
      <w:r w:rsidRPr="00C36497">
        <w:rPr>
          <w:lang w:val="ru-RU"/>
        </w:rPr>
        <w:t>. — Сегодня же студенты в основном равнодушны к политике, но политизированными стали университеты.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Университет «вчерашнего дня» всем знаком. Это закрытый университет, в котором преподавались курсы различных дисциплин, а исследования проводились по таким направлениям, как тео­логия, точные и естественные науки. Университет занимал определенную территорию, где происходила вся его деятельность, таким образом, он был закрытым по месту нахождения и научным дискуссиям.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Управление университетами было совещательным, коллегиальным во главе с ректором. Брендом университета была его репутация. Академические ценности, такие как академическая свобода, право преподавать свою дисциплину, были очень важны. С другой стороны, академическая ценность «</w:t>
      </w:r>
      <w:proofErr w:type="spellStart"/>
      <w:r w:rsidRPr="00C36497">
        <w:rPr>
          <w:lang w:val="ru-RU"/>
        </w:rPr>
        <w:t>Sapere</w:t>
      </w:r>
      <w:proofErr w:type="spellEnd"/>
      <w:r w:rsidRPr="00C36497">
        <w:rPr>
          <w:lang w:val="ru-RU"/>
        </w:rPr>
        <w:t xml:space="preserve"> </w:t>
      </w:r>
      <w:proofErr w:type="spellStart"/>
      <w:r w:rsidRPr="00C36497">
        <w:rPr>
          <w:lang w:val="ru-RU"/>
        </w:rPr>
        <w:t>aude</w:t>
      </w:r>
      <w:proofErr w:type="spellEnd"/>
      <w:r w:rsidRPr="00C36497">
        <w:rPr>
          <w:lang w:val="ru-RU"/>
        </w:rPr>
        <w:t>»— «Дерзай знать», ценность свободы мысли и самовыражения («Не бойся говорить») — были выражены слабо из-за схоластической особенности университета.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А что же представляет собой университет дня сегодняшнего?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 xml:space="preserve">— Мы наблюдаем </w:t>
      </w:r>
      <w:proofErr w:type="spellStart"/>
      <w:r w:rsidRPr="00C36497">
        <w:rPr>
          <w:lang w:val="ru-RU"/>
        </w:rPr>
        <w:t>депрофессионализацию</w:t>
      </w:r>
      <w:proofErr w:type="spellEnd"/>
      <w:r w:rsidRPr="00C36497">
        <w:rPr>
          <w:lang w:val="ru-RU"/>
        </w:rPr>
        <w:t xml:space="preserve">, — считает профессор </w:t>
      </w:r>
      <w:proofErr w:type="spellStart"/>
      <w:r w:rsidRPr="00C36497">
        <w:rPr>
          <w:lang w:val="ru-RU"/>
        </w:rPr>
        <w:t>Коллин</w:t>
      </w:r>
      <w:proofErr w:type="spellEnd"/>
      <w:r w:rsidRPr="00C36497">
        <w:rPr>
          <w:lang w:val="ru-RU"/>
        </w:rPr>
        <w:t>, — то есть ценность преподавателя уменьшается, а также снижается влияние университетского интеллектуального сообщества. Вся власть находится в руках политизированного руководства.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Жёсткая конкуренция вынуждает университеты, как и любые другие институты и производства, быть гибкими в способах организации образовательного пространства, ориентироваться в своём развитии на потребности рынка, а не на универсальные проблемы знания, формировать и поддерживать свои имидж и брэнд.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Университет изменился столь радикально, что типичный преподаватель или студент 60-х и 70-х годов прошлого века с трудом узнал бы его сегодня. Университет мог бы показаться ему более похожим на рыночную компанию или рекламное агентство, настолько сильна озабоченность университета проблемами прибыли, клиентов, доли рыночного участия, создания брэнда и имиджа.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Политизация проявляется также в том, что набор неких политических ценностей и мнений становится более важным и влиятельным,</w:t>
      </w:r>
      <w:r>
        <w:rPr>
          <w:lang w:val="ru-RU"/>
        </w:rPr>
        <w:t xml:space="preserve"> </w:t>
      </w:r>
      <w:r w:rsidRPr="00C36497">
        <w:rPr>
          <w:lang w:val="ru-RU"/>
        </w:rPr>
        <w:t>чем научное знание.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Для открытых университетов не важны научные курсы, преподаваемые дисциплины, внимание сконцентрировано на программах, компетенциях, на подготовке студентов к деятельности в определенных сферах жизни общества. Исследования направлены на утверждение политических ценностей (например, устойчивое развитие, многообразие), услуги правительству, влиятельным международным организациям (скажем, ООН).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lastRenderedPageBreak/>
        <w:t>Деятельность университета уже не ограничивается территорией кампуса. А распространяется на город или регион. Или даже становится международной, потому что некоторые университеты базируются за пределами тех стран, где они появились,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Академическая свобода очень слаба, так как преподаватели должны подчиняться политике университета. «</w:t>
      </w:r>
      <w:proofErr w:type="spellStart"/>
      <w:r w:rsidRPr="00C36497">
        <w:rPr>
          <w:lang w:val="ru-RU"/>
        </w:rPr>
        <w:t>Sapere</w:t>
      </w:r>
      <w:proofErr w:type="spellEnd"/>
      <w:r w:rsidRPr="00C36497">
        <w:rPr>
          <w:lang w:val="ru-RU"/>
        </w:rPr>
        <w:t xml:space="preserve"> </w:t>
      </w:r>
      <w:proofErr w:type="spellStart"/>
      <w:r w:rsidRPr="00C36497">
        <w:rPr>
          <w:lang w:val="ru-RU"/>
        </w:rPr>
        <w:t>aude</w:t>
      </w:r>
      <w:proofErr w:type="spellEnd"/>
      <w:r w:rsidRPr="00C36497">
        <w:rPr>
          <w:lang w:val="ru-RU"/>
        </w:rPr>
        <w:t>» — «Дерзай знать», независимость мышления перестают быть ценностью.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Академические активисты</w:t>
      </w:r>
      <w:r>
        <w:rPr>
          <w:lang w:val="ru-RU"/>
        </w:rPr>
        <w:t xml:space="preserve">. </w:t>
      </w:r>
      <w:r w:rsidRPr="00C36497">
        <w:rPr>
          <w:lang w:val="ru-RU"/>
        </w:rPr>
        <w:t>Каким же станет университет завтрашнего дня?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— Конечно, вы можете отнестись к этому критически, это лишь моя мечта, но я думаю, что объединение сильных сторон старого университета с характеристиками открытых университетов приведет к созданию университета эластичного типа, — размышляет Свен-</w:t>
      </w:r>
      <w:proofErr w:type="spellStart"/>
      <w:r w:rsidRPr="00C36497">
        <w:rPr>
          <w:lang w:val="ru-RU"/>
        </w:rPr>
        <w:t>Олоф</w:t>
      </w:r>
      <w:proofErr w:type="spellEnd"/>
      <w:r w:rsidRPr="00C36497">
        <w:rPr>
          <w:lang w:val="ru-RU"/>
        </w:rPr>
        <w:t xml:space="preserve"> </w:t>
      </w:r>
      <w:proofErr w:type="spellStart"/>
      <w:r w:rsidRPr="00C36497">
        <w:rPr>
          <w:lang w:val="ru-RU"/>
        </w:rPr>
        <w:t>Коллин</w:t>
      </w:r>
      <w:proofErr w:type="spellEnd"/>
      <w:r w:rsidRPr="00C36497">
        <w:rPr>
          <w:lang w:val="ru-RU"/>
        </w:rPr>
        <w:t xml:space="preserve">. — Частично это связано с давлением объективных процессов: изменениями климата, пандемией </w:t>
      </w:r>
      <w:proofErr w:type="spellStart"/>
      <w:r w:rsidRPr="00C36497">
        <w:rPr>
          <w:lang w:val="ru-RU"/>
        </w:rPr>
        <w:t>коронавируса</w:t>
      </w:r>
      <w:proofErr w:type="spellEnd"/>
      <w:r w:rsidRPr="00C36497">
        <w:rPr>
          <w:lang w:val="ru-RU"/>
        </w:rPr>
        <w:t xml:space="preserve"> и т п. Потому что благодаря этим современным вызовам возрастает ценность научного знания. Возродить экологический баланс планеты, бороться с опасными инфекциями и другие проблемы современности невозможно решить без достижений науки и без опоры на знания.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Деятельность университета выйдет за его территориальные пределы, подобно тому, как уже сейчас сформировалась виртуальная образовательная среда. Например, вчера у меня была лекция для студентов в Харькове, хотя я нахожусь в Швеции. Я также считаю, что в цепочке ценностей университета займет свое место совместная деятельность с гимназиями. Профессура будет обучать студентов и учителей, но и некоторые школьные учителя смогут работать в университете.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 xml:space="preserve">Значительно расширится возможность использования знаний тех специалистов, которые находятся вне стен университета. Окрепнет сотрудничество с корпорациями. Например, по моей специальности «Аудит и бухгалтерский учет» практикующие аудиторы – частые гости на занятиях, они общаются со студентами непосредственно в аудиториях. Обычно это довольно сложно организовать, это дорого для университета и </w:t>
      </w:r>
      <w:proofErr w:type="spellStart"/>
      <w:r w:rsidRPr="00C36497">
        <w:rPr>
          <w:lang w:val="ru-RU"/>
        </w:rPr>
        <w:t>затратно</w:t>
      </w:r>
      <w:proofErr w:type="spellEnd"/>
      <w:r w:rsidRPr="00C36497">
        <w:rPr>
          <w:lang w:val="ru-RU"/>
        </w:rPr>
        <w:t xml:space="preserve"> по времени для специалистов. Но сегодня это уже не проблема, потому что, договорившись заранее, можно связаться через </w:t>
      </w:r>
      <w:proofErr w:type="spellStart"/>
      <w:r w:rsidRPr="00C36497">
        <w:rPr>
          <w:lang w:val="ru-RU"/>
        </w:rPr>
        <w:t>Zoom</w:t>
      </w:r>
      <w:proofErr w:type="spellEnd"/>
      <w:r w:rsidRPr="00C36497">
        <w:rPr>
          <w:lang w:val="ru-RU"/>
        </w:rPr>
        <w:t xml:space="preserve"> или любую другую виртуальную программу.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 xml:space="preserve">При управлении эластичным университетом мы вернемся к коллективному управлению, но </w:t>
      </w:r>
      <w:proofErr w:type="spellStart"/>
      <w:r w:rsidRPr="00C36497">
        <w:rPr>
          <w:lang w:val="ru-RU"/>
        </w:rPr>
        <w:t>брендинг</w:t>
      </w:r>
      <w:proofErr w:type="spellEnd"/>
      <w:r w:rsidRPr="00C36497">
        <w:rPr>
          <w:lang w:val="ru-RU"/>
        </w:rPr>
        <w:t xml:space="preserve"> станет </w:t>
      </w:r>
      <w:proofErr w:type="gramStart"/>
      <w:r w:rsidRPr="00C36497">
        <w:rPr>
          <w:lang w:val="ru-RU"/>
        </w:rPr>
        <w:t>более социально</w:t>
      </w:r>
      <w:proofErr w:type="gramEnd"/>
      <w:r w:rsidRPr="00C36497">
        <w:rPr>
          <w:lang w:val="ru-RU"/>
        </w:rPr>
        <w:t xml:space="preserve"> направленным.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Это прямой путь к тому, чтобы получателями знаний о достижениях науки стало общество. Именно поэтому, я считаю, что университетские преподаватели станут «академическими активистами». Мы не политические, а академические активисты. Мы вносим вклад в общество своими знаниями.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Наконец, необходимо подчеркнуть ценность академической свободы. Это необходимо для того, чтобы университет мог выжить как создатель и распространитель научных знаний.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 xml:space="preserve">Она должна быть очень сильной, потому что общество легко поддается моде </w:t>
      </w:r>
      <w:proofErr w:type="gramStart"/>
      <w:r w:rsidRPr="00C36497">
        <w:rPr>
          <w:lang w:val="ru-RU"/>
        </w:rPr>
        <w:t>на те</w:t>
      </w:r>
      <w:proofErr w:type="gramEnd"/>
      <w:r w:rsidRPr="00C36497">
        <w:rPr>
          <w:lang w:val="ru-RU"/>
        </w:rPr>
        <w:t xml:space="preserve"> или иные политические идеи, и в результате в нем доминируют определенные ценности и мнения. В эластичном университете благодаря академической свободе «Дерзай знать!» ценность просвещения значительно усилится, потому что она заключается в умении думать, а назначение университетов как раз в том, чтобы у нас была возможность «сметь думать».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Профессор Свен-</w:t>
      </w:r>
      <w:proofErr w:type="spellStart"/>
      <w:r w:rsidRPr="00C36497">
        <w:rPr>
          <w:lang w:val="ru-RU"/>
        </w:rPr>
        <w:t>Олоф</w:t>
      </w:r>
      <w:proofErr w:type="spellEnd"/>
      <w:r w:rsidRPr="00C36497">
        <w:rPr>
          <w:lang w:val="ru-RU"/>
        </w:rPr>
        <w:t xml:space="preserve"> </w:t>
      </w:r>
      <w:proofErr w:type="spellStart"/>
      <w:r w:rsidRPr="00C36497">
        <w:rPr>
          <w:lang w:val="ru-RU"/>
        </w:rPr>
        <w:t>Коллин</w:t>
      </w:r>
      <w:proofErr w:type="spellEnd"/>
      <w:r w:rsidRPr="00C36497">
        <w:rPr>
          <w:lang w:val="ru-RU"/>
        </w:rPr>
        <w:t xml:space="preserve"> вспомнил цитату из Гегеля: «Сова Минервы расправляет крылья в сумерках». Это крылатое выражение образно означает возникновение новой идеи в ожидании рассвета. Минерва – богиня мудрости, наук, покровительница труда.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Сумерки предшествуют рассвету. Как сказала профессор Екатерина Астахова:</w:t>
      </w: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lastRenderedPageBreak/>
        <w:t>— Если мы ставим задачу догнать и перегнать (классика ХХ века), то учитывая темпы изменений и реальные плюсы, которые есть у Украины, я не думаю, что развитие нашей системы образования обречено на арьергард. Всегда есть окно для новых возможностей. …Д</w:t>
      </w:r>
      <w:r>
        <w:rPr>
          <w:lang w:val="ru-RU"/>
        </w:rPr>
        <w:t>умается, Гегель бы не возражал.</w:t>
      </w:r>
    </w:p>
    <w:p w:rsidR="00C36497" w:rsidRPr="00C36497" w:rsidRDefault="00C36497" w:rsidP="00C36497">
      <w:pPr>
        <w:rPr>
          <w:lang w:val="ru-RU"/>
        </w:rPr>
      </w:pPr>
    </w:p>
    <w:p w:rsidR="00C36497" w:rsidRPr="00C36497" w:rsidRDefault="00C36497" w:rsidP="00C36497">
      <w:pPr>
        <w:rPr>
          <w:lang w:val="ru-RU"/>
        </w:rPr>
      </w:pPr>
      <w:r w:rsidRPr="00C36497">
        <w:rPr>
          <w:lang w:val="ru-RU"/>
        </w:rPr>
        <w:t>Елена Зеленина</w:t>
      </w:r>
    </w:p>
    <w:sectPr w:rsidR="00C36497" w:rsidRPr="00C36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97"/>
    <w:rsid w:val="002C6762"/>
    <w:rsid w:val="00C3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8436</Characters>
  <Application>Microsoft Office Word</Application>
  <DocSecurity>0</DocSecurity>
  <Lines>70</Lines>
  <Paragraphs>19</Paragraphs>
  <ScaleCrop>false</ScaleCrop>
  <Company>ХГУ "НУА"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2021-03-18T12:29:00Z</dcterms:created>
  <dcterms:modified xsi:type="dcterms:W3CDTF">2021-03-18T12:30:00Z</dcterms:modified>
</cp:coreProperties>
</file>