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2" w:rsidRDefault="00B53FE9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B53FE9">
        <w:instrText>https://gx.net.ua/obshhestvo/region/harkovskij-vuz-okazalsya-v-liderah-mirovogo-rejtinga.html</w:instrText>
      </w:r>
      <w:r>
        <w:instrText xml:space="preserve">" </w:instrText>
      </w:r>
      <w:r>
        <w:fldChar w:fldCharType="separate"/>
      </w:r>
      <w:r w:rsidRPr="00DD640F">
        <w:rPr>
          <w:rStyle w:val="a3"/>
        </w:rPr>
        <w:t>https://gx.net.ua/obshhestvo/region/harkovskij-vuz-okazalsya-v-liderah-mirovogo-rejtinga.html</w:t>
      </w:r>
      <w:r>
        <w:fldChar w:fldCharType="end"/>
      </w:r>
    </w:p>
    <w:p w:rsidR="00B53FE9" w:rsidRPr="00B53FE9" w:rsidRDefault="00B53FE9" w:rsidP="00B53FE9">
      <w:pPr>
        <w:rPr>
          <w:lang w:val="ru-RU"/>
        </w:rPr>
      </w:pPr>
      <w:bookmarkStart w:id="0" w:name="_GoBack"/>
      <w:r w:rsidRPr="00B53FE9">
        <w:rPr>
          <w:lang w:val="ru-RU"/>
        </w:rPr>
        <w:t>Харьковский вуз оказа</w:t>
      </w:r>
      <w:r>
        <w:rPr>
          <w:lang w:val="ru-RU"/>
        </w:rPr>
        <w:t>лся в лидерах мирового рейтинга</w:t>
      </w:r>
    </w:p>
    <w:bookmarkEnd w:id="0"/>
    <w:p w:rsidR="00B53FE9" w:rsidRPr="00B53FE9" w:rsidRDefault="00B53FE9" w:rsidP="00B53FE9">
      <w:pPr>
        <w:rPr>
          <w:lang w:val="en-US"/>
        </w:rPr>
      </w:pPr>
      <w:r>
        <w:rPr>
          <w:lang w:val="ru-RU"/>
        </w:rPr>
        <w:t xml:space="preserve">10 ИЮНЯ 2020 </w:t>
      </w:r>
    </w:p>
    <w:p w:rsidR="00B53FE9" w:rsidRPr="00B53FE9" w:rsidRDefault="00B53FE9" w:rsidP="00B53FE9">
      <w:pPr>
        <w:rPr>
          <w:lang w:val="ru-RU"/>
        </w:rPr>
      </w:pPr>
      <w:r w:rsidRPr="00B53FE9">
        <w:rPr>
          <w:lang w:val="ru-RU"/>
        </w:rPr>
        <w:t>Харьковский гуманитарный университет «Народная украинская академия» занял призовое место в престижном международном рейтинге вузов «</w:t>
      </w:r>
      <w:proofErr w:type="spellStart"/>
      <w:r w:rsidRPr="00B53FE9">
        <w:rPr>
          <w:lang w:val="ru-RU"/>
        </w:rPr>
        <w:t>Мультиранк</w:t>
      </w:r>
      <w:proofErr w:type="spellEnd"/>
      <w:r w:rsidRPr="00B53FE9">
        <w:rPr>
          <w:lang w:val="ru-RU"/>
        </w:rPr>
        <w:t>».</w:t>
      </w:r>
    </w:p>
    <w:p w:rsidR="00B53FE9" w:rsidRPr="00B53FE9" w:rsidRDefault="00B53FE9" w:rsidP="00B53FE9">
      <w:pPr>
        <w:rPr>
          <w:lang w:val="ru-RU"/>
        </w:rPr>
      </w:pPr>
      <w:r w:rsidRPr="00B53FE9">
        <w:rPr>
          <w:lang w:val="ru-RU"/>
        </w:rPr>
        <w:t xml:space="preserve">В 2020 году в </w:t>
      </w:r>
      <w:proofErr w:type="spellStart"/>
      <w:r w:rsidRPr="00B53FE9">
        <w:rPr>
          <w:lang w:val="ru-RU"/>
        </w:rPr>
        <w:t>чарте</w:t>
      </w:r>
      <w:proofErr w:type="spellEnd"/>
      <w:r w:rsidRPr="00B53FE9">
        <w:rPr>
          <w:lang w:val="ru-RU"/>
        </w:rPr>
        <w:t xml:space="preserve"> приняли участие около 1800 университетов из 92 стран мира.</w:t>
      </w:r>
    </w:p>
    <w:p w:rsidR="00B53FE9" w:rsidRPr="00B53FE9" w:rsidRDefault="00B53FE9" w:rsidP="00B53FE9">
      <w:pPr>
        <w:rPr>
          <w:lang w:val="ru-RU"/>
        </w:rPr>
      </w:pPr>
      <w:r w:rsidRPr="00B53FE9">
        <w:rPr>
          <w:lang w:val="ru-RU"/>
        </w:rPr>
        <w:t>Образовательные заведения оценивали по пяти основным критериям: преподавание и обучение, исследовательская деятельность, трансфер знаний, международная ориентация и региональная вовлеченность.</w:t>
      </w:r>
    </w:p>
    <w:p w:rsidR="00B53FE9" w:rsidRPr="00B53FE9" w:rsidRDefault="00B53FE9" w:rsidP="00B53FE9">
      <w:pPr>
        <w:rPr>
          <w:lang w:val="ru-RU"/>
        </w:rPr>
      </w:pPr>
      <w:r w:rsidRPr="00B53FE9">
        <w:rPr>
          <w:lang w:val="ru-RU"/>
        </w:rPr>
        <w:t>Используя эти отправные точки, вузы измеряли более чем по 30 параметрам. Рейтинг выстраивали как для университетов в целом, так и для отдельных субъектов – факультетов, специальностей, образовательных программ и т.д. Дополнительным блоком шло оценивание качества образования, которое строилось на опросах студентов.</w:t>
      </w:r>
    </w:p>
    <w:p w:rsidR="00B53FE9" w:rsidRPr="00B53FE9" w:rsidRDefault="00B53FE9" w:rsidP="00B53FE9">
      <w:pPr>
        <w:rPr>
          <w:lang w:val="ru-RU"/>
        </w:rPr>
      </w:pPr>
      <w:r w:rsidRPr="00B53FE9">
        <w:rPr>
          <w:lang w:val="ru-RU"/>
        </w:rPr>
        <w:t>Украина была представлена 69 вузами. Наибольшее количество высших оценок «А» получили три украинских вуза – Сумской национальный университет (11 позиций) ХГУ «НУА» (9 позиций) и ХНУРЭ (9 позиций). Причем Народная украинская академия проявляет стабильность своих высших показателей второй год подряд.</w:t>
      </w:r>
    </w:p>
    <w:p w:rsidR="00B53FE9" w:rsidRPr="00B53FE9" w:rsidRDefault="00B53FE9" w:rsidP="00B53FE9">
      <w:pPr>
        <w:rPr>
          <w:lang w:val="ru-RU"/>
        </w:rPr>
      </w:pPr>
      <w:r w:rsidRPr="00B53FE9">
        <w:rPr>
          <w:lang w:val="ru-RU"/>
        </w:rPr>
        <w:t xml:space="preserve"> </w:t>
      </w:r>
      <w:proofErr w:type="gramStart"/>
      <w:r w:rsidRPr="00B53FE9">
        <w:rPr>
          <w:lang w:val="ru-RU"/>
        </w:rPr>
        <w:t xml:space="preserve">«Согласно рейтинговых данных, высший бал мы получили по таким основным позициям: количество компаний, основанных выпускниками; трудоустройство выпускников в регионе; своевременный выпуск бакалавров и магистров; количество профессионально ориентированных публикаций; развитие курсов и тренингов как составляющих непрерывного образования; количество фирм, основанных на трансфере знаний через соглашение университетов и компаний», - рассказывает проректор ХГУ «НУА» Екатерина </w:t>
      </w:r>
      <w:proofErr w:type="spellStart"/>
      <w:r w:rsidRPr="00B53FE9">
        <w:rPr>
          <w:lang w:val="ru-RU"/>
        </w:rPr>
        <w:t>Михайлева</w:t>
      </w:r>
      <w:proofErr w:type="spellEnd"/>
      <w:r w:rsidRPr="00B53FE9">
        <w:rPr>
          <w:lang w:val="ru-RU"/>
        </w:rPr>
        <w:t>.</w:t>
      </w:r>
      <w:proofErr w:type="gramEnd"/>
    </w:p>
    <w:p w:rsidR="00B53FE9" w:rsidRPr="00B53FE9" w:rsidRDefault="00B53FE9" w:rsidP="00B53FE9">
      <w:pPr>
        <w:rPr>
          <w:lang w:val="ru-RU"/>
        </w:rPr>
      </w:pPr>
      <w:r w:rsidRPr="00B53FE9">
        <w:rPr>
          <w:lang w:val="ru-RU"/>
        </w:rPr>
        <w:t>Эти параметры – непосредственное отражение тех образовательных программ, которые реализуются в академии, среди которых: «Экономика и предпринимательство», «Бизнес-экономика», «Социально-психологическое сопровождение управления персоналом», «Управление социальными коммуникациями» и др.</w:t>
      </w:r>
    </w:p>
    <w:p w:rsidR="00B53FE9" w:rsidRPr="00B53FE9" w:rsidRDefault="00B53FE9" w:rsidP="00B53FE9">
      <w:pPr>
        <w:rPr>
          <w:lang w:val="ru-RU"/>
        </w:rPr>
      </w:pPr>
      <w:r w:rsidRPr="00B53FE9">
        <w:rPr>
          <w:lang w:val="ru-RU"/>
        </w:rPr>
        <w:t>По ее словам, также в рейтинге «измеряли» отдельные специальности. НУА заявил «социологию» и «экономику».</w:t>
      </w:r>
    </w:p>
    <w:p w:rsidR="00B53FE9" w:rsidRPr="00B53FE9" w:rsidRDefault="00B53FE9" w:rsidP="00B53FE9">
      <w:pPr>
        <w:rPr>
          <w:lang w:val="ru-RU"/>
        </w:rPr>
      </w:pPr>
      <w:r w:rsidRPr="00B53FE9">
        <w:rPr>
          <w:lang w:val="ru-RU"/>
        </w:rPr>
        <w:t xml:space="preserve">«Экономическое направление – одно из популярных в Украине. В этом году оно было представлено 42 учреждениями высшего образования. При этом нужно понимать, что это и классические университеты, и </w:t>
      </w:r>
      <w:proofErr w:type="gramStart"/>
      <w:r w:rsidRPr="00B53FE9">
        <w:rPr>
          <w:lang w:val="ru-RU"/>
        </w:rPr>
        <w:t>бизнес-школы</w:t>
      </w:r>
      <w:proofErr w:type="gramEnd"/>
      <w:r w:rsidRPr="00B53FE9">
        <w:rPr>
          <w:lang w:val="ru-RU"/>
        </w:rPr>
        <w:t xml:space="preserve"> и т. д. Рейтинг позволил нам еще раз увидеть нашу конкурентоспособность в подготовке экономистов: мы заняли 15-е место. По оценкам студентов, кроме общеуниверситетских преимуществ, сильные стороны экономической подготовки в ХГУ «НУА» - качество преподаваемых курсов, удачное совмещение учебного материала с практической деятельностью, высокого уровня </w:t>
      </w:r>
      <w:r w:rsidRPr="00B53FE9">
        <w:rPr>
          <w:lang w:val="en-US"/>
        </w:rPr>
        <w:t>IT</w:t>
      </w:r>
      <w:r w:rsidRPr="00B53FE9">
        <w:rPr>
          <w:lang w:val="ru-RU"/>
        </w:rPr>
        <w:t xml:space="preserve">-сопровождение образовательного процесса. Что касается социологии, то из 14 университетов, представлявших подготовку по этой специальности в </w:t>
      </w:r>
      <w:proofErr w:type="spellStart"/>
      <w:r w:rsidRPr="00B53FE9">
        <w:rPr>
          <w:lang w:val="en-US"/>
        </w:rPr>
        <w:t>Multirank</w:t>
      </w:r>
      <w:proofErr w:type="spellEnd"/>
      <w:r w:rsidRPr="00B53FE9">
        <w:rPr>
          <w:lang w:val="ru-RU"/>
        </w:rPr>
        <w:t xml:space="preserve">, мы заняли 1 место. Это – неописуемое ощущение! Здесь в качестве сильных сторон в рейтинге отмечено использование </w:t>
      </w:r>
      <w:proofErr w:type="spellStart"/>
      <w:r w:rsidRPr="00B53FE9">
        <w:rPr>
          <w:lang w:val="ru-RU"/>
        </w:rPr>
        <w:t>диджитал</w:t>
      </w:r>
      <w:proofErr w:type="spellEnd"/>
      <w:r w:rsidRPr="00B53FE9">
        <w:rPr>
          <w:lang w:val="ru-RU"/>
        </w:rPr>
        <w:t xml:space="preserve">-технологий в обучении, качественная библиотека и преподавательский состав, а также мощные контакты с работодателями. Для нас такой результат – отражение большой и интересной работы, которая делает университет и его образовательные </w:t>
      </w:r>
      <w:r w:rsidRPr="00B53FE9">
        <w:rPr>
          <w:lang w:val="ru-RU"/>
        </w:rPr>
        <w:lastRenderedPageBreak/>
        <w:t>программы уникальными и востребованными, прежде всего, в украинском масштабе», - говорит Екатерина Геннадиевна.</w:t>
      </w:r>
    </w:p>
    <w:p w:rsidR="00B53FE9" w:rsidRPr="00B53FE9" w:rsidRDefault="00B53FE9" w:rsidP="00B53FE9">
      <w:pPr>
        <w:rPr>
          <w:lang w:val="ru-RU"/>
        </w:rPr>
      </w:pPr>
      <w:r w:rsidRPr="00B53FE9">
        <w:rPr>
          <w:lang w:val="ru-RU"/>
        </w:rPr>
        <w:t xml:space="preserve">В академии отметили: участие в </w:t>
      </w:r>
      <w:proofErr w:type="spellStart"/>
      <w:r w:rsidRPr="00B53FE9">
        <w:rPr>
          <w:lang w:val="ru-RU"/>
        </w:rPr>
        <w:t>чарте</w:t>
      </w:r>
      <w:proofErr w:type="spellEnd"/>
      <w:r w:rsidRPr="00B53FE9">
        <w:rPr>
          <w:lang w:val="ru-RU"/>
        </w:rPr>
        <w:t xml:space="preserve"> дает возможность увидеть, насколько удается соответствовать тенденциям, которые сопровождают современные университеты, и определить задачи для дальнейшего развития. Это, в определенной степени, координаты-ориентиры для университета, его преподавателей, абитуриентов и просто жителей Харькова и Украины, для которых качественное образование было всегда приоритетом.</w:t>
      </w:r>
    </w:p>
    <w:sectPr w:rsidR="00B53FE9" w:rsidRPr="00B53F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E9"/>
    <w:rsid w:val="002C6762"/>
    <w:rsid w:val="00B5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F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F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Company>ХГУ "НУА"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2021-03-17T14:03:00Z</dcterms:created>
  <dcterms:modified xsi:type="dcterms:W3CDTF">2021-03-17T14:04:00Z</dcterms:modified>
</cp:coreProperties>
</file>