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EBB9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Харківський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гуманітарний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університет</w:t>
      </w:r>
      <w:proofErr w:type="spellEnd"/>
    </w:p>
    <w:p w14:paraId="6CC61F4D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«Народна </w:t>
      </w:r>
      <w:proofErr w:type="spellStart"/>
      <w:r>
        <w:rPr>
          <w:rFonts w:cs="Times New Roman"/>
          <w:b/>
          <w:color w:val="000000"/>
          <w:szCs w:val="28"/>
        </w:rPr>
        <w:t>українська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академія</w:t>
      </w:r>
      <w:proofErr w:type="spellEnd"/>
      <w:r>
        <w:rPr>
          <w:rFonts w:cs="Times New Roman"/>
          <w:b/>
          <w:color w:val="000000"/>
          <w:szCs w:val="28"/>
        </w:rPr>
        <w:t>»</w:t>
      </w:r>
    </w:p>
    <w:p w14:paraId="07ABB9FF" w14:textId="77777777" w:rsidR="00D22F45" w:rsidRDefault="00D22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620B2A33" w14:textId="77777777" w:rsidR="00D22F45" w:rsidRDefault="00EE7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Кафедра </w:t>
      </w:r>
      <w:proofErr w:type="spellStart"/>
      <w:r>
        <w:rPr>
          <w:rFonts w:cs="Times New Roman"/>
          <w:b/>
          <w:color w:val="000000"/>
          <w:szCs w:val="28"/>
        </w:rPr>
        <w:t>теорії</w:t>
      </w:r>
      <w:proofErr w:type="spellEnd"/>
      <w:r>
        <w:rPr>
          <w:rFonts w:cs="Times New Roman"/>
          <w:b/>
          <w:color w:val="000000"/>
          <w:szCs w:val="28"/>
        </w:rPr>
        <w:t xml:space="preserve"> та практики перекладу</w:t>
      </w:r>
    </w:p>
    <w:p w14:paraId="615EDA11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0EE09B7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59B8DD2D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2409E2FD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«</w:t>
      </w:r>
      <w:r>
        <w:rPr>
          <w:rFonts w:cs="Times New Roman"/>
          <w:b/>
          <w:color w:val="000000"/>
          <w:szCs w:val="28"/>
        </w:rPr>
        <w:t>ЗАТВЕРДЖУЮ</w:t>
      </w:r>
      <w:r>
        <w:rPr>
          <w:rFonts w:cs="Times New Roman"/>
          <w:color w:val="000000"/>
          <w:szCs w:val="28"/>
        </w:rPr>
        <w:t>»</w:t>
      </w:r>
    </w:p>
    <w:p w14:paraId="2A55BD02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Проректор з НМР</w:t>
      </w:r>
    </w:p>
    <w:p w14:paraId="3640B8F0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</w:p>
    <w:p w14:paraId="6C03A667" w14:textId="77777777" w:rsidR="00D22F45" w:rsidRPr="00B4131B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  <w:r w:rsidRPr="00B4131B">
        <w:rPr>
          <w:rFonts w:cs="Times New Roman"/>
          <w:color w:val="000000"/>
          <w:szCs w:val="28"/>
        </w:rPr>
        <w:t xml:space="preserve">_________________ К.Г. </w:t>
      </w:r>
      <w:proofErr w:type="spellStart"/>
      <w:r w:rsidRPr="00B4131B">
        <w:rPr>
          <w:rFonts w:cs="Times New Roman"/>
          <w:color w:val="000000"/>
          <w:szCs w:val="28"/>
        </w:rPr>
        <w:t>Михайльова</w:t>
      </w:r>
      <w:proofErr w:type="spellEnd"/>
    </w:p>
    <w:p w14:paraId="6313A7BD" w14:textId="77777777" w:rsidR="00D22F45" w:rsidRPr="00B4131B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  <w:r w:rsidRPr="00B4131B">
        <w:rPr>
          <w:rFonts w:cs="Times New Roman"/>
          <w:color w:val="000000"/>
          <w:szCs w:val="28"/>
        </w:rPr>
        <w:t>“_____</w:t>
      </w:r>
      <w:proofErr w:type="gramStart"/>
      <w:r w:rsidRPr="00B4131B">
        <w:rPr>
          <w:rFonts w:cs="Times New Roman"/>
          <w:color w:val="000000"/>
          <w:szCs w:val="28"/>
        </w:rPr>
        <w:t>_”</w:t>
      </w:r>
      <w:r w:rsidRPr="00B4131B">
        <w:rPr>
          <w:rFonts w:cs="Times New Roman"/>
          <w:szCs w:val="28"/>
        </w:rPr>
        <w:t>_</w:t>
      </w:r>
      <w:proofErr w:type="gramEnd"/>
      <w:r w:rsidRPr="00B4131B">
        <w:rPr>
          <w:rFonts w:cs="Times New Roman"/>
          <w:szCs w:val="28"/>
        </w:rPr>
        <w:t>______________ 2022</w:t>
      </w:r>
      <w:r w:rsidRPr="00B4131B">
        <w:rPr>
          <w:rFonts w:cs="Times New Roman"/>
          <w:color w:val="000000"/>
          <w:szCs w:val="28"/>
        </w:rPr>
        <w:t xml:space="preserve"> р.</w:t>
      </w:r>
    </w:p>
    <w:p w14:paraId="0416F447" w14:textId="77777777" w:rsidR="00D22F45" w:rsidRPr="00B4131B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7FA5E982" w14:textId="77777777" w:rsidR="00D22F45" w:rsidRPr="00B4131B" w:rsidRDefault="00EE778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center"/>
        <w:rPr>
          <w:rFonts w:cs="Times New Roman"/>
          <w:b/>
          <w:color w:val="000000"/>
          <w:szCs w:val="28"/>
        </w:rPr>
      </w:pPr>
      <w:r w:rsidRPr="00B4131B">
        <w:rPr>
          <w:rFonts w:cs="Times New Roman"/>
          <w:b/>
          <w:color w:val="000000"/>
          <w:szCs w:val="28"/>
        </w:rPr>
        <w:t xml:space="preserve">РОБОЧА ПРОГРАМА НАВЧАЛЬНОЇ ДИСЦИПЛІНИ </w:t>
      </w:r>
    </w:p>
    <w:p w14:paraId="1AFC1664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b/>
          <w:color w:val="000000"/>
          <w:szCs w:val="28"/>
        </w:rPr>
        <w:t>Вступ</w:t>
      </w:r>
      <w:proofErr w:type="spellEnd"/>
      <w:r w:rsidRPr="00B4131B">
        <w:rPr>
          <w:rFonts w:cs="Times New Roman"/>
          <w:b/>
          <w:color w:val="000000"/>
          <w:szCs w:val="28"/>
        </w:rPr>
        <w:t xml:space="preserve"> до </w:t>
      </w:r>
      <w:proofErr w:type="spellStart"/>
      <w:r w:rsidRPr="00B4131B">
        <w:rPr>
          <w:rFonts w:cs="Times New Roman"/>
          <w:b/>
          <w:color w:val="000000"/>
          <w:szCs w:val="28"/>
        </w:rPr>
        <w:t>перекладознавства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</w:p>
    <w:p w14:paraId="53F3BF09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48F4ABC3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Рівень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вищої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освіти</w:t>
      </w:r>
      <w:proofErr w:type="spellEnd"/>
      <w:r>
        <w:rPr>
          <w:rFonts w:cs="Times New Roman"/>
          <w:color w:val="000000"/>
          <w:szCs w:val="28"/>
        </w:rPr>
        <w:t xml:space="preserve"> – перший (</w:t>
      </w:r>
      <w:proofErr w:type="spellStart"/>
      <w:r>
        <w:rPr>
          <w:rFonts w:cs="Times New Roman"/>
          <w:color w:val="000000"/>
          <w:szCs w:val="28"/>
        </w:rPr>
        <w:t>бакалаврський</w:t>
      </w:r>
      <w:proofErr w:type="spellEnd"/>
      <w:r>
        <w:rPr>
          <w:rFonts w:cs="Times New Roman"/>
          <w:color w:val="000000"/>
          <w:szCs w:val="28"/>
        </w:rPr>
        <w:t>)</w:t>
      </w:r>
    </w:p>
    <w:p w14:paraId="6D6E3C7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39129F43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Галузь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знань</w:t>
      </w:r>
      <w:proofErr w:type="spellEnd"/>
      <w:r>
        <w:rPr>
          <w:rFonts w:cs="Times New Roman"/>
          <w:color w:val="000000"/>
          <w:szCs w:val="28"/>
        </w:rPr>
        <w:t xml:space="preserve"> 03 – </w:t>
      </w:r>
      <w:proofErr w:type="spellStart"/>
      <w:r>
        <w:rPr>
          <w:rFonts w:cs="Times New Roman"/>
          <w:color w:val="000000"/>
          <w:szCs w:val="28"/>
        </w:rPr>
        <w:t>Гуманітарні</w:t>
      </w:r>
      <w:proofErr w:type="spellEnd"/>
      <w:r>
        <w:rPr>
          <w:rFonts w:cs="Times New Roman"/>
          <w:color w:val="000000"/>
          <w:szCs w:val="28"/>
        </w:rPr>
        <w:t xml:space="preserve"> науки</w:t>
      </w:r>
    </w:p>
    <w:p w14:paraId="1A7494E6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Спеціальність</w:t>
      </w:r>
      <w:proofErr w:type="spellEnd"/>
      <w:r>
        <w:rPr>
          <w:rFonts w:cs="Times New Roman"/>
          <w:color w:val="000000"/>
          <w:szCs w:val="28"/>
        </w:rPr>
        <w:t xml:space="preserve"> 035 – </w:t>
      </w:r>
      <w:proofErr w:type="spellStart"/>
      <w:r>
        <w:rPr>
          <w:rFonts w:cs="Times New Roman"/>
          <w:color w:val="000000"/>
          <w:szCs w:val="28"/>
        </w:rPr>
        <w:t>Філологія</w:t>
      </w:r>
      <w:proofErr w:type="spellEnd"/>
    </w:p>
    <w:p w14:paraId="058100F1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Спеціалізація</w:t>
      </w:r>
      <w:proofErr w:type="spellEnd"/>
      <w:r>
        <w:rPr>
          <w:rFonts w:cs="Times New Roman"/>
          <w:color w:val="000000"/>
          <w:szCs w:val="28"/>
        </w:rPr>
        <w:t xml:space="preserve"> – 035.041 «</w:t>
      </w:r>
      <w:proofErr w:type="spellStart"/>
      <w:r>
        <w:rPr>
          <w:rFonts w:cs="Times New Roman"/>
          <w:color w:val="000000"/>
          <w:szCs w:val="28"/>
        </w:rPr>
        <w:t>Германські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мови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літератури</w:t>
      </w:r>
      <w:proofErr w:type="spellEnd"/>
      <w:r>
        <w:rPr>
          <w:rFonts w:cs="Times New Roman"/>
          <w:color w:val="000000"/>
          <w:szCs w:val="28"/>
        </w:rPr>
        <w:t xml:space="preserve"> </w:t>
      </w:r>
    </w:p>
    <w:p w14:paraId="410DD8AB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(переклад </w:t>
      </w:r>
      <w:proofErr w:type="spellStart"/>
      <w:r>
        <w:rPr>
          <w:rFonts w:cs="Times New Roman"/>
          <w:color w:val="000000"/>
          <w:szCs w:val="28"/>
        </w:rPr>
        <w:t>включно</w:t>
      </w:r>
      <w:proofErr w:type="spellEnd"/>
      <w:r>
        <w:rPr>
          <w:rFonts w:cs="Times New Roman"/>
          <w:color w:val="000000"/>
          <w:szCs w:val="28"/>
        </w:rPr>
        <w:t xml:space="preserve">), перша – </w:t>
      </w:r>
      <w:proofErr w:type="spellStart"/>
      <w:r>
        <w:rPr>
          <w:rFonts w:cs="Times New Roman"/>
          <w:color w:val="000000"/>
          <w:szCs w:val="28"/>
        </w:rPr>
        <w:t>англійська</w:t>
      </w:r>
      <w:proofErr w:type="spellEnd"/>
      <w:r>
        <w:rPr>
          <w:rFonts w:cs="Times New Roman"/>
          <w:color w:val="000000"/>
          <w:szCs w:val="28"/>
        </w:rPr>
        <w:t>»</w:t>
      </w:r>
    </w:p>
    <w:p w14:paraId="4B3DFE06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Освітня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програма</w:t>
      </w:r>
      <w:proofErr w:type="spellEnd"/>
      <w:r>
        <w:rPr>
          <w:rFonts w:cs="Times New Roman"/>
          <w:color w:val="000000"/>
          <w:szCs w:val="28"/>
        </w:rPr>
        <w:t xml:space="preserve"> – «</w:t>
      </w:r>
      <w:proofErr w:type="spellStart"/>
      <w:r>
        <w:rPr>
          <w:rFonts w:cs="Times New Roman"/>
          <w:color w:val="000000"/>
          <w:szCs w:val="28"/>
        </w:rPr>
        <w:t>Англійська</w:t>
      </w:r>
      <w:proofErr w:type="spellEnd"/>
      <w:r>
        <w:rPr>
          <w:rFonts w:cs="Times New Roman"/>
          <w:color w:val="000000"/>
          <w:szCs w:val="28"/>
        </w:rPr>
        <w:t xml:space="preserve"> мова та друга </w:t>
      </w:r>
      <w:proofErr w:type="spellStart"/>
      <w:r>
        <w:rPr>
          <w:rFonts w:cs="Times New Roman"/>
          <w:color w:val="000000"/>
          <w:szCs w:val="28"/>
        </w:rPr>
        <w:t>іноземна</w:t>
      </w:r>
      <w:proofErr w:type="spellEnd"/>
      <w:r>
        <w:rPr>
          <w:rFonts w:cs="Times New Roman"/>
          <w:color w:val="000000"/>
          <w:szCs w:val="28"/>
        </w:rPr>
        <w:t xml:space="preserve"> мова </w:t>
      </w:r>
    </w:p>
    <w:p w14:paraId="24470738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(переклад </w:t>
      </w:r>
      <w:proofErr w:type="spellStart"/>
      <w:r>
        <w:rPr>
          <w:rFonts w:cs="Times New Roman"/>
          <w:color w:val="000000"/>
          <w:szCs w:val="28"/>
        </w:rPr>
        <w:t>включно</w:t>
      </w:r>
      <w:proofErr w:type="spellEnd"/>
      <w:r>
        <w:rPr>
          <w:rFonts w:cs="Times New Roman"/>
          <w:color w:val="000000"/>
          <w:szCs w:val="28"/>
        </w:rPr>
        <w:t>)»</w:t>
      </w:r>
    </w:p>
    <w:p w14:paraId="53ECBD6B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3C2B960D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Факультет «Референт-</w:t>
      </w:r>
      <w:proofErr w:type="spellStart"/>
      <w:r>
        <w:rPr>
          <w:rFonts w:cs="Times New Roman"/>
          <w:color w:val="000000"/>
          <w:szCs w:val="28"/>
        </w:rPr>
        <w:t>перекладач</w:t>
      </w:r>
      <w:proofErr w:type="spellEnd"/>
      <w:r>
        <w:rPr>
          <w:rFonts w:cs="Times New Roman"/>
          <w:color w:val="000000"/>
          <w:szCs w:val="28"/>
        </w:rPr>
        <w:t>»</w:t>
      </w:r>
    </w:p>
    <w:p w14:paraId="6F2844F1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76E9B1AE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E526235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398E912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2D634F6C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55EABC4C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29469630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3FC7C78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583FB094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E660552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4AE6CF50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3AC1691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4BEA7EBC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E0CC5C3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4B0BD761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205282BA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86DCEEC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Харків</w:t>
      </w:r>
      <w:proofErr w:type="spellEnd"/>
      <w:r w:rsidRPr="00B4131B">
        <w:rPr>
          <w:rFonts w:cs="Times New Roman"/>
          <w:color w:val="000000"/>
          <w:szCs w:val="28"/>
        </w:rPr>
        <w:t xml:space="preserve"> – 202</w:t>
      </w:r>
      <w:r w:rsidRPr="00B4131B">
        <w:rPr>
          <w:rFonts w:cs="Times New Roman"/>
          <w:szCs w:val="28"/>
        </w:rPr>
        <w:t>2</w:t>
      </w:r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рік</w:t>
      </w:r>
      <w:proofErr w:type="spellEnd"/>
    </w:p>
    <w:p w14:paraId="47A7F3CC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  <w:r>
        <w:br w:type="page"/>
      </w:r>
    </w:p>
    <w:p w14:paraId="1140BE91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lastRenderedPageBreak/>
        <w:t>Робоча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програма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навчальної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дисципліни</w:t>
      </w:r>
      <w:proofErr w:type="spellEnd"/>
      <w:r>
        <w:rPr>
          <w:rFonts w:cs="Times New Roman"/>
          <w:color w:val="000000"/>
          <w:szCs w:val="28"/>
        </w:rPr>
        <w:t xml:space="preserve"> «</w:t>
      </w:r>
      <w:proofErr w:type="spellStart"/>
      <w:r>
        <w:rPr>
          <w:rFonts w:cs="Times New Roman"/>
          <w:color w:val="000000"/>
          <w:szCs w:val="28"/>
        </w:rPr>
        <w:t>Вступ</w:t>
      </w:r>
      <w:proofErr w:type="spellEnd"/>
      <w:r>
        <w:rPr>
          <w:rFonts w:cs="Times New Roman"/>
          <w:color w:val="000000"/>
          <w:szCs w:val="28"/>
        </w:rPr>
        <w:t xml:space="preserve"> до </w:t>
      </w:r>
      <w:proofErr w:type="spellStart"/>
      <w:r>
        <w:rPr>
          <w:rFonts w:cs="Times New Roman"/>
          <w:color w:val="000000"/>
          <w:szCs w:val="28"/>
        </w:rPr>
        <w:t>перекладознавства</w:t>
      </w:r>
      <w:proofErr w:type="spellEnd"/>
      <w:r>
        <w:rPr>
          <w:rFonts w:cs="Times New Roman"/>
          <w:color w:val="000000"/>
          <w:szCs w:val="28"/>
        </w:rPr>
        <w:t xml:space="preserve">» </w:t>
      </w:r>
      <w:proofErr w:type="spellStart"/>
      <w:r>
        <w:rPr>
          <w:rFonts w:cs="Times New Roman"/>
          <w:color w:val="000000"/>
          <w:szCs w:val="28"/>
        </w:rPr>
        <w:t>спеціальності</w:t>
      </w:r>
      <w:proofErr w:type="spellEnd"/>
      <w:r>
        <w:rPr>
          <w:rFonts w:cs="Times New Roman"/>
          <w:color w:val="000000"/>
          <w:szCs w:val="28"/>
        </w:rPr>
        <w:t xml:space="preserve"> 035 </w:t>
      </w:r>
      <w:proofErr w:type="spellStart"/>
      <w:r>
        <w:rPr>
          <w:rFonts w:cs="Times New Roman"/>
          <w:color w:val="000000"/>
          <w:szCs w:val="28"/>
        </w:rPr>
        <w:t>Філологія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освітньої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програми</w:t>
      </w:r>
      <w:proofErr w:type="spellEnd"/>
      <w:r>
        <w:rPr>
          <w:rFonts w:cs="Times New Roman"/>
          <w:color w:val="000000"/>
          <w:szCs w:val="28"/>
        </w:rPr>
        <w:t xml:space="preserve"> «</w:t>
      </w:r>
      <w:proofErr w:type="spellStart"/>
      <w:r>
        <w:rPr>
          <w:rFonts w:cs="Times New Roman"/>
          <w:color w:val="000000"/>
          <w:szCs w:val="28"/>
        </w:rPr>
        <w:t>Англійська</w:t>
      </w:r>
      <w:proofErr w:type="spellEnd"/>
      <w:r>
        <w:rPr>
          <w:rFonts w:cs="Times New Roman"/>
          <w:color w:val="000000"/>
          <w:szCs w:val="28"/>
        </w:rPr>
        <w:t xml:space="preserve"> мова та друга </w:t>
      </w:r>
      <w:proofErr w:type="spellStart"/>
      <w:r>
        <w:rPr>
          <w:rFonts w:cs="Times New Roman"/>
          <w:color w:val="000000"/>
          <w:szCs w:val="28"/>
        </w:rPr>
        <w:t>іноземна</w:t>
      </w:r>
      <w:proofErr w:type="spellEnd"/>
      <w:r>
        <w:rPr>
          <w:rFonts w:cs="Times New Roman"/>
          <w:color w:val="000000"/>
          <w:szCs w:val="28"/>
        </w:rPr>
        <w:t xml:space="preserve"> мова (переклад </w:t>
      </w:r>
      <w:proofErr w:type="spellStart"/>
      <w:r>
        <w:rPr>
          <w:rFonts w:cs="Times New Roman"/>
          <w:color w:val="000000"/>
          <w:szCs w:val="28"/>
        </w:rPr>
        <w:t>включно</w:t>
      </w:r>
      <w:proofErr w:type="spellEnd"/>
      <w:r>
        <w:rPr>
          <w:rFonts w:cs="Times New Roman"/>
          <w:color w:val="000000"/>
          <w:szCs w:val="28"/>
        </w:rPr>
        <w:t xml:space="preserve">)» для </w:t>
      </w:r>
      <w:proofErr w:type="spellStart"/>
      <w:r>
        <w:rPr>
          <w:rFonts w:cs="Times New Roman"/>
          <w:color w:val="000000"/>
          <w:szCs w:val="28"/>
        </w:rPr>
        <w:t>здобувачів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вищої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першого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бакалаврського</w:t>
      </w:r>
      <w:proofErr w:type="spellEnd"/>
      <w:r>
        <w:rPr>
          <w:rFonts w:cs="Times New Roman"/>
          <w:color w:val="000000"/>
          <w:szCs w:val="28"/>
        </w:rPr>
        <w:t xml:space="preserve">) </w:t>
      </w:r>
      <w:proofErr w:type="spellStart"/>
      <w:r>
        <w:rPr>
          <w:rFonts w:cs="Times New Roman"/>
          <w:color w:val="000000"/>
          <w:szCs w:val="28"/>
        </w:rPr>
        <w:t>рівня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вищої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освіти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7BDB71E6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2CAD91B9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9BC21C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61689247" w14:textId="3C029499" w:rsidR="00D22F45" w:rsidRDefault="00EE7780" w:rsidP="00B4131B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40" w:lineRule="auto"/>
        <w:ind w:leftChars="0" w:left="1842" w:hangingChars="658" w:hanging="1842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Розробник</w:t>
      </w:r>
      <w:proofErr w:type="spellEnd"/>
      <w:r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ab/>
      </w:r>
      <w:r w:rsidR="00B4131B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 xml:space="preserve">к.ф.н., доц., доц. каф-ри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та практики перекладу </w:t>
      </w:r>
      <w:proofErr w:type="spellStart"/>
      <w:r>
        <w:rPr>
          <w:rFonts w:cs="Times New Roman"/>
          <w:color w:val="000000"/>
          <w:szCs w:val="28"/>
        </w:rPr>
        <w:t>Івахненко</w:t>
      </w:r>
      <w:proofErr w:type="spellEnd"/>
      <w:r>
        <w:rPr>
          <w:rFonts w:cs="Times New Roman"/>
          <w:color w:val="000000"/>
          <w:szCs w:val="28"/>
        </w:rPr>
        <w:t xml:space="preserve"> А.О.</w:t>
      </w:r>
    </w:p>
    <w:p w14:paraId="03C09679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0E5949EC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12758B6C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427279EA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Робоча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затверджена</w:t>
      </w:r>
      <w:proofErr w:type="spellEnd"/>
      <w:r>
        <w:rPr>
          <w:rFonts w:cs="Times New Roman"/>
          <w:color w:val="000000"/>
          <w:szCs w:val="28"/>
        </w:rPr>
        <w:t xml:space="preserve"> на </w:t>
      </w:r>
      <w:proofErr w:type="spellStart"/>
      <w:r>
        <w:rPr>
          <w:rFonts w:cs="Times New Roman"/>
          <w:color w:val="000000"/>
          <w:szCs w:val="28"/>
        </w:rPr>
        <w:t>засіданні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кафедри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та практики перекладу</w:t>
      </w:r>
    </w:p>
    <w:p w14:paraId="3CBBCB04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0B683D76" w14:textId="796C73FD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 w:rsidRPr="007D1713">
        <w:rPr>
          <w:rFonts w:cs="Times New Roman"/>
          <w:color w:val="000000"/>
          <w:szCs w:val="28"/>
        </w:rPr>
        <w:t xml:space="preserve">Протокол </w:t>
      </w:r>
      <w:proofErr w:type="spellStart"/>
      <w:r w:rsidRPr="007D1713">
        <w:rPr>
          <w:rFonts w:cs="Times New Roman"/>
          <w:color w:val="000000"/>
          <w:szCs w:val="28"/>
        </w:rPr>
        <w:t>від</w:t>
      </w:r>
      <w:proofErr w:type="spellEnd"/>
      <w:r w:rsidRPr="007D1713">
        <w:rPr>
          <w:rFonts w:cs="Times New Roman"/>
          <w:color w:val="000000"/>
          <w:szCs w:val="28"/>
        </w:rPr>
        <w:t xml:space="preserve"> «0</w:t>
      </w:r>
      <w:r w:rsidRPr="007D1713">
        <w:rPr>
          <w:rFonts w:cs="Times New Roman"/>
          <w:szCs w:val="28"/>
        </w:rPr>
        <w:t>6</w:t>
      </w:r>
      <w:r w:rsidRPr="007D1713">
        <w:rPr>
          <w:rFonts w:cs="Times New Roman"/>
          <w:color w:val="000000"/>
          <w:szCs w:val="28"/>
        </w:rPr>
        <w:t>»</w:t>
      </w:r>
      <w:r>
        <w:rPr>
          <w:rFonts w:cs="Times New Roman"/>
          <w:color w:val="000000"/>
          <w:szCs w:val="28"/>
        </w:rPr>
        <w:t xml:space="preserve"> червня 202</w:t>
      </w:r>
      <w:r>
        <w:rPr>
          <w:rFonts w:cs="Times New Roman"/>
          <w:szCs w:val="28"/>
        </w:rPr>
        <w:t>2</w:t>
      </w:r>
      <w:r>
        <w:rPr>
          <w:rFonts w:cs="Times New Roman"/>
          <w:color w:val="000000"/>
          <w:szCs w:val="28"/>
        </w:rPr>
        <w:t xml:space="preserve"> року № 11</w:t>
      </w:r>
    </w:p>
    <w:p w14:paraId="390A85A6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63B60A78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59BC7D47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Завідувач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кафедри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та практики перекладу</w:t>
      </w:r>
    </w:p>
    <w:p w14:paraId="2F1EE4E9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4F40897F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79E7B895" w14:textId="77777777" w:rsidR="00D22F45" w:rsidRPr="007D1713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3"/>
        <w:jc w:val="right"/>
        <w:rPr>
          <w:rFonts w:cs="Times New Roman"/>
          <w:color w:val="000000"/>
          <w:szCs w:val="28"/>
        </w:rPr>
      </w:pPr>
      <w:r w:rsidRPr="007D1713">
        <w:rPr>
          <w:rFonts w:cs="Times New Roman"/>
          <w:color w:val="000000"/>
          <w:szCs w:val="28"/>
        </w:rPr>
        <w:t xml:space="preserve">____________________ (доц. Гусленко </w:t>
      </w:r>
      <w:proofErr w:type="gramStart"/>
      <w:r w:rsidRPr="007D1713">
        <w:rPr>
          <w:rFonts w:cs="Times New Roman"/>
          <w:color w:val="000000"/>
          <w:szCs w:val="28"/>
        </w:rPr>
        <w:t>І.Ю..</w:t>
      </w:r>
      <w:proofErr w:type="gramEnd"/>
      <w:r w:rsidRPr="007D1713">
        <w:rPr>
          <w:rFonts w:cs="Times New Roman"/>
          <w:color w:val="000000"/>
          <w:szCs w:val="28"/>
        </w:rPr>
        <w:t>)</w:t>
      </w:r>
    </w:p>
    <w:p w14:paraId="49A1181A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44266D8B" w14:textId="77777777" w:rsidR="00D22F45" w:rsidRPr="007D1713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 w:rsidRPr="007D1713">
        <w:rPr>
          <w:rFonts w:cs="Times New Roman"/>
          <w:color w:val="000000"/>
          <w:szCs w:val="28"/>
        </w:rPr>
        <w:t>«0</w:t>
      </w:r>
      <w:r w:rsidRPr="007D1713">
        <w:rPr>
          <w:rFonts w:cs="Times New Roman"/>
          <w:szCs w:val="28"/>
        </w:rPr>
        <w:t>6</w:t>
      </w:r>
      <w:r w:rsidRPr="007D1713">
        <w:rPr>
          <w:rFonts w:cs="Times New Roman"/>
          <w:color w:val="000000"/>
          <w:szCs w:val="28"/>
        </w:rPr>
        <w:t>» червня, 2021 року</w:t>
      </w:r>
    </w:p>
    <w:p w14:paraId="11454E02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2ACE5468" w14:textId="77777777" w:rsidR="00D22F45" w:rsidRPr="007D1713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 w:rsidRPr="007D1713">
        <w:rPr>
          <w:rFonts w:cs="Times New Roman"/>
          <w:color w:val="000000"/>
          <w:szCs w:val="28"/>
        </w:rPr>
        <w:t>Програму</w:t>
      </w:r>
      <w:proofErr w:type="spellEnd"/>
      <w:r w:rsidRPr="007D1713">
        <w:rPr>
          <w:rFonts w:cs="Times New Roman"/>
          <w:color w:val="000000"/>
          <w:szCs w:val="28"/>
        </w:rPr>
        <w:t xml:space="preserve"> </w:t>
      </w:r>
      <w:proofErr w:type="spellStart"/>
      <w:r w:rsidRPr="007D1713">
        <w:rPr>
          <w:rFonts w:cs="Times New Roman"/>
          <w:color w:val="000000"/>
          <w:szCs w:val="28"/>
        </w:rPr>
        <w:t>схвалено</w:t>
      </w:r>
      <w:proofErr w:type="spellEnd"/>
      <w:r w:rsidRPr="007D1713">
        <w:rPr>
          <w:rFonts w:cs="Times New Roman"/>
          <w:color w:val="000000"/>
          <w:szCs w:val="28"/>
        </w:rPr>
        <w:t xml:space="preserve"> радою факультету «Референт-</w:t>
      </w:r>
      <w:proofErr w:type="spellStart"/>
      <w:r w:rsidRPr="007D1713">
        <w:rPr>
          <w:rFonts w:cs="Times New Roman"/>
          <w:color w:val="000000"/>
          <w:szCs w:val="28"/>
        </w:rPr>
        <w:t>перекладач</w:t>
      </w:r>
      <w:proofErr w:type="spellEnd"/>
      <w:r w:rsidRPr="007D1713">
        <w:rPr>
          <w:rFonts w:cs="Times New Roman"/>
          <w:color w:val="000000"/>
          <w:szCs w:val="28"/>
        </w:rPr>
        <w:t>» ХГУ «НУА»</w:t>
      </w:r>
    </w:p>
    <w:p w14:paraId="4888DDAB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45ACB253" w14:textId="40EEC4F9" w:rsidR="00D22F45" w:rsidRPr="007D1713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  <w:lang w:val="uk-UA"/>
        </w:rPr>
      </w:pPr>
      <w:r w:rsidRPr="007D1713">
        <w:rPr>
          <w:rFonts w:cs="Times New Roman"/>
          <w:color w:val="000000"/>
          <w:szCs w:val="28"/>
        </w:rPr>
        <w:t xml:space="preserve">Протокол </w:t>
      </w:r>
      <w:proofErr w:type="spellStart"/>
      <w:proofErr w:type="gramStart"/>
      <w:r w:rsidRPr="007D1713">
        <w:rPr>
          <w:rFonts w:cs="Times New Roman"/>
          <w:color w:val="000000"/>
          <w:szCs w:val="28"/>
        </w:rPr>
        <w:t>від</w:t>
      </w:r>
      <w:proofErr w:type="spellEnd"/>
      <w:r w:rsidRPr="007D1713">
        <w:rPr>
          <w:rFonts w:cs="Times New Roman"/>
          <w:color w:val="000000"/>
          <w:szCs w:val="28"/>
        </w:rPr>
        <w:t xml:space="preserve">  «</w:t>
      </w:r>
      <w:proofErr w:type="gramEnd"/>
      <w:r w:rsidRPr="007D1713">
        <w:rPr>
          <w:rFonts w:cs="Times New Roman"/>
          <w:color w:val="000000"/>
          <w:szCs w:val="28"/>
        </w:rPr>
        <w:t>2</w:t>
      </w:r>
      <w:r w:rsidRPr="007D1713">
        <w:rPr>
          <w:rFonts w:cs="Times New Roman"/>
          <w:szCs w:val="28"/>
        </w:rPr>
        <w:t>0</w:t>
      </w:r>
      <w:r w:rsidRPr="007D1713">
        <w:rPr>
          <w:rFonts w:cs="Times New Roman"/>
          <w:color w:val="000000"/>
          <w:szCs w:val="28"/>
        </w:rPr>
        <w:t>» червня 202</w:t>
      </w:r>
      <w:r w:rsidRPr="007D1713">
        <w:rPr>
          <w:rFonts w:cs="Times New Roman"/>
          <w:szCs w:val="28"/>
        </w:rPr>
        <w:t>2</w:t>
      </w:r>
      <w:r w:rsidRPr="007D1713">
        <w:rPr>
          <w:rFonts w:cs="Times New Roman"/>
          <w:color w:val="000000"/>
          <w:szCs w:val="28"/>
        </w:rPr>
        <w:t xml:space="preserve"> року № </w:t>
      </w:r>
      <w:r w:rsidR="007D1713" w:rsidRPr="007D1713">
        <w:rPr>
          <w:rFonts w:cs="Times New Roman"/>
          <w:color w:val="000000"/>
          <w:szCs w:val="28"/>
          <w:lang w:val="uk-UA"/>
        </w:rPr>
        <w:t>5</w:t>
      </w:r>
    </w:p>
    <w:p w14:paraId="0D4205C1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38E36A4C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0771AD65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2F15AF9E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6DFF1584" w14:textId="77777777" w:rsidR="00D22F45" w:rsidRPr="007D1713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r w:rsidRPr="007D1713">
        <w:rPr>
          <w:rFonts w:cs="Times New Roman"/>
          <w:color w:val="000000"/>
          <w:szCs w:val="28"/>
        </w:rPr>
        <w:t>«2</w:t>
      </w:r>
      <w:r w:rsidRPr="007D1713">
        <w:rPr>
          <w:rFonts w:cs="Times New Roman"/>
          <w:szCs w:val="28"/>
        </w:rPr>
        <w:t>0</w:t>
      </w:r>
      <w:r w:rsidRPr="007D1713">
        <w:rPr>
          <w:rFonts w:cs="Times New Roman"/>
          <w:color w:val="000000"/>
          <w:szCs w:val="28"/>
        </w:rPr>
        <w:t>» червня 202</w:t>
      </w:r>
      <w:r w:rsidRPr="007D1713">
        <w:rPr>
          <w:rFonts w:cs="Times New Roman"/>
          <w:szCs w:val="28"/>
        </w:rPr>
        <w:t xml:space="preserve">2 </w:t>
      </w:r>
      <w:r w:rsidRPr="007D1713">
        <w:rPr>
          <w:rFonts w:cs="Times New Roman"/>
          <w:color w:val="000000"/>
          <w:szCs w:val="28"/>
        </w:rPr>
        <w:t>року</w:t>
      </w:r>
    </w:p>
    <w:p w14:paraId="6DE94FFA" w14:textId="77777777" w:rsidR="00D22F45" w:rsidRPr="007D1713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2AAE20BC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  <w:r w:rsidRPr="007D1713">
        <w:rPr>
          <w:rFonts w:cs="Times New Roman"/>
          <w:color w:val="000000"/>
          <w:szCs w:val="28"/>
        </w:rPr>
        <w:t>Голова ______________ (</w:t>
      </w:r>
      <w:r w:rsidRPr="007D1713">
        <w:rPr>
          <w:rFonts w:cs="Times New Roman"/>
          <w:szCs w:val="28"/>
        </w:rPr>
        <w:t>Бочарникова Т.Ф.</w:t>
      </w:r>
      <w:r w:rsidRPr="007D1713">
        <w:rPr>
          <w:rFonts w:cs="Times New Roman"/>
          <w:color w:val="000000"/>
          <w:szCs w:val="28"/>
        </w:rPr>
        <w:t>)</w:t>
      </w:r>
    </w:p>
    <w:p w14:paraId="752A89F6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BFB8F03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CAA4E9D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2C96C5DD" w14:textId="77777777" w:rsidR="00D22F45" w:rsidRDefault="00EE7780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b/>
          <w:color w:val="000000"/>
          <w:sz w:val="32"/>
          <w:szCs w:val="32"/>
        </w:rPr>
      </w:pPr>
      <w:r>
        <w:br w:type="page"/>
      </w:r>
      <w:proofErr w:type="spellStart"/>
      <w:r>
        <w:rPr>
          <w:rFonts w:cs="Times New Roman"/>
          <w:b/>
          <w:color w:val="000000"/>
          <w:szCs w:val="28"/>
        </w:rPr>
        <w:lastRenderedPageBreak/>
        <w:t>Опис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навчальної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</w:p>
    <w:p w14:paraId="2F316742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Мета </w:t>
      </w:r>
      <w:proofErr w:type="spellStart"/>
      <w:r>
        <w:rPr>
          <w:rFonts w:cs="Times New Roman"/>
          <w:b/>
          <w:color w:val="000000"/>
          <w:szCs w:val="28"/>
        </w:rPr>
        <w:t>навчальної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  <w:r>
        <w:rPr>
          <w:rFonts w:cs="Times New Roman"/>
          <w:color w:val="000000"/>
          <w:szCs w:val="28"/>
        </w:rPr>
        <w:t xml:space="preserve"> – </w:t>
      </w:r>
      <w:proofErr w:type="spellStart"/>
      <w:r>
        <w:rPr>
          <w:rFonts w:cs="Times New Roman"/>
          <w:color w:val="000000"/>
          <w:szCs w:val="28"/>
        </w:rPr>
        <w:t>набуття</w:t>
      </w:r>
      <w:proofErr w:type="spellEnd"/>
      <w:r>
        <w:rPr>
          <w:rFonts w:cs="Times New Roman"/>
          <w:color w:val="000000"/>
          <w:szCs w:val="28"/>
        </w:rPr>
        <w:t xml:space="preserve"> студентами </w:t>
      </w:r>
      <w:proofErr w:type="spellStart"/>
      <w:r>
        <w:rPr>
          <w:rFonts w:cs="Times New Roman"/>
          <w:color w:val="000000"/>
          <w:szCs w:val="28"/>
        </w:rPr>
        <w:t>спеціальних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знань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сфері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та практики перекладу з </w:t>
      </w:r>
      <w:proofErr w:type="spellStart"/>
      <w:r>
        <w:rPr>
          <w:rFonts w:cs="Times New Roman"/>
          <w:color w:val="000000"/>
          <w:szCs w:val="28"/>
        </w:rPr>
        <w:t>англійської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мови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формування</w:t>
      </w:r>
      <w:proofErr w:type="spellEnd"/>
      <w:r>
        <w:rPr>
          <w:rFonts w:cs="Times New Roman"/>
          <w:color w:val="000000"/>
          <w:szCs w:val="28"/>
        </w:rPr>
        <w:t xml:space="preserve"> в них </w:t>
      </w:r>
      <w:proofErr w:type="spellStart"/>
      <w:r>
        <w:rPr>
          <w:rFonts w:cs="Times New Roman"/>
          <w:color w:val="000000"/>
          <w:szCs w:val="28"/>
        </w:rPr>
        <w:t>базових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професійних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перекладацьких</w:t>
      </w:r>
      <w:proofErr w:type="spellEnd"/>
      <w:r>
        <w:rPr>
          <w:rFonts w:cs="Times New Roman"/>
          <w:color w:val="000000"/>
          <w:szCs w:val="28"/>
        </w:rPr>
        <w:t xml:space="preserve"> компетентностей </w:t>
      </w:r>
      <w:proofErr w:type="gramStart"/>
      <w:r>
        <w:rPr>
          <w:rFonts w:cs="Times New Roman"/>
          <w:color w:val="000000"/>
          <w:szCs w:val="28"/>
        </w:rPr>
        <w:t>у межах</w:t>
      </w:r>
      <w:proofErr w:type="gram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дисципліни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обов’язкового</w:t>
      </w:r>
      <w:proofErr w:type="spellEnd"/>
      <w:r>
        <w:rPr>
          <w:rFonts w:cs="Times New Roman"/>
          <w:color w:val="000000"/>
          <w:szCs w:val="28"/>
        </w:rPr>
        <w:t xml:space="preserve"> блоку </w:t>
      </w:r>
      <w:proofErr w:type="spellStart"/>
      <w:r>
        <w:rPr>
          <w:rFonts w:cs="Times New Roman"/>
          <w:color w:val="000000"/>
          <w:szCs w:val="28"/>
        </w:rPr>
        <w:t>освітньо-професійної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першого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бакалаврського</w:t>
      </w:r>
      <w:proofErr w:type="spellEnd"/>
      <w:r>
        <w:rPr>
          <w:rFonts w:cs="Times New Roman"/>
          <w:color w:val="000000"/>
          <w:szCs w:val="28"/>
        </w:rPr>
        <w:t xml:space="preserve">) </w:t>
      </w:r>
      <w:proofErr w:type="spellStart"/>
      <w:r>
        <w:rPr>
          <w:rFonts w:cs="Times New Roman"/>
          <w:color w:val="000000"/>
          <w:szCs w:val="28"/>
        </w:rPr>
        <w:t>рівня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вищої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освіти</w:t>
      </w:r>
      <w:proofErr w:type="spellEnd"/>
      <w:r>
        <w:rPr>
          <w:rFonts w:cs="Times New Roman"/>
          <w:color w:val="000000"/>
          <w:szCs w:val="28"/>
        </w:rPr>
        <w:t xml:space="preserve">; </w:t>
      </w:r>
      <w:proofErr w:type="spellStart"/>
      <w:r>
        <w:rPr>
          <w:rFonts w:cs="Times New Roman"/>
          <w:color w:val="000000"/>
          <w:szCs w:val="28"/>
        </w:rPr>
        <w:t>забезпечення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усвідомлення</w:t>
      </w:r>
      <w:proofErr w:type="spellEnd"/>
      <w:r>
        <w:rPr>
          <w:rFonts w:cs="Times New Roman"/>
          <w:color w:val="000000"/>
          <w:szCs w:val="28"/>
        </w:rPr>
        <w:t xml:space="preserve"> студентами </w:t>
      </w:r>
      <w:proofErr w:type="spellStart"/>
      <w:r>
        <w:rPr>
          <w:rFonts w:cs="Times New Roman"/>
          <w:color w:val="000000"/>
          <w:szCs w:val="28"/>
        </w:rPr>
        <w:t>ролі</w:t>
      </w:r>
      <w:proofErr w:type="spellEnd"/>
      <w:r>
        <w:rPr>
          <w:rFonts w:cs="Times New Roman"/>
          <w:color w:val="000000"/>
          <w:szCs w:val="28"/>
        </w:rPr>
        <w:t xml:space="preserve"> й </w:t>
      </w:r>
      <w:proofErr w:type="spellStart"/>
      <w:r>
        <w:rPr>
          <w:rFonts w:cs="Times New Roman"/>
          <w:color w:val="000000"/>
          <w:szCs w:val="28"/>
        </w:rPr>
        <w:t>значення</w:t>
      </w:r>
      <w:proofErr w:type="spellEnd"/>
      <w:r>
        <w:rPr>
          <w:rFonts w:cs="Times New Roman"/>
          <w:color w:val="000000"/>
          <w:szCs w:val="28"/>
        </w:rPr>
        <w:t xml:space="preserve"> перекладу в </w:t>
      </w:r>
      <w:proofErr w:type="spellStart"/>
      <w:r>
        <w:rPr>
          <w:rFonts w:cs="Times New Roman"/>
          <w:color w:val="000000"/>
          <w:szCs w:val="28"/>
        </w:rPr>
        <w:t>суспільно-політичній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діяльності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великої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ролі</w:t>
      </w:r>
      <w:proofErr w:type="spellEnd"/>
      <w:r>
        <w:rPr>
          <w:rFonts w:cs="Times New Roman"/>
          <w:color w:val="000000"/>
          <w:szCs w:val="28"/>
        </w:rPr>
        <w:t xml:space="preserve"> в </w:t>
      </w:r>
      <w:proofErr w:type="spellStart"/>
      <w:r>
        <w:rPr>
          <w:rFonts w:cs="Times New Roman"/>
          <w:color w:val="000000"/>
          <w:szCs w:val="28"/>
        </w:rPr>
        <w:t>розвитку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суспільства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15531CC1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Завдання</w:t>
      </w:r>
      <w:proofErr w:type="spellEnd"/>
      <w:r>
        <w:rPr>
          <w:rFonts w:cs="Times New Roman"/>
          <w:color w:val="000000"/>
          <w:szCs w:val="28"/>
        </w:rPr>
        <w:t xml:space="preserve">: </w:t>
      </w:r>
      <w:proofErr w:type="spellStart"/>
      <w:r>
        <w:rPr>
          <w:rFonts w:cs="Times New Roman"/>
          <w:color w:val="000000"/>
          <w:szCs w:val="28"/>
        </w:rPr>
        <w:t>розвиток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студентів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системи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знань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сфері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перекладу; </w:t>
      </w:r>
      <w:proofErr w:type="spellStart"/>
      <w:r>
        <w:rPr>
          <w:rFonts w:cs="Times New Roman"/>
          <w:color w:val="000000"/>
          <w:szCs w:val="28"/>
        </w:rPr>
        <w:t>формування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навичок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ставити</w:t>
      </w:r>
      <w:proofErr w:type="spellEnd"/>
      <w:r>
        <w:rPr>
          <w:rFonts w:cs="Times New Roman"/>
          <w:color w:val="000000"/>
          <w:szCs w:val="28"/>
        </w:rPr>
        <w:t xml:space="preserve"> і </w:t>
      </w:r>
      <w:proofErr w:type="spellStart"/>
      <w:r>
        <w:rPr>
          <w:rFonts w:cs="Times New Roman"/>
          <w:color w:val="000000"/>
          <w:szCs w:val="28"/>
        </w:rPr>
        <w:t>вирішувати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задачі</w:t>
      </w:r>
      <w:proofErr w:type="spellEnd"/>
      <w:r>
        <w:rPr>
          <w:rFonts w:cs="Times New Roman"/>
          <w:color w:val="000000"/>
          <w:szCs w:val="28"/>
        </w:rPr>
        <w:t xml:space="preserve"> в </w:t>
      </w:r>
      <w:proofErr w:type="spellStart"/>
      <w:r>
        <w:rPr>
          <w:rFonts w:cs="Times New Roman"/>
          <w:color w:val="000000"/>
          <w:szCs w:val="28"/>
        </w:rPr>
        <w:t>області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своєї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професійної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компетенції</w:t>
      </w:r>
      <w:proofErr w:type="spellEnd"/>
      <w:r>
        <w:rPr>
          <w:rFonts w:cs="Times New Roman"/>
          <w:color w:val="000000"/>
          <w:szCs w:val="28"/>
        </w:rPr>
        <w:t xml:space="preserve">; </w:t>
      </w:r>
      <w:proofErr w:type="spellStart"/>
      <w:r>
        <w:rPr>
          <w:rFonts w:cs="Times New Roman"/>
          <w:color w:val="000000"/>
          <w:szCs w:val="28"/>
        </w:rPr>
        <w:t>визначення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ролі</w:t>
      </w:r>
      <w:proofErr w:type="spellEnd"/>
      <w:r>
        <w:rPr>
          <w:rFonts w:cs="Times New Roman"/>
          <w:color w:val="000000"/>
          <w:szCs w:val="28"/>
        </w:rPr>
        <w:t xml:space="preserve"> перекладу і </w:t>
      </w:r>
      <w:proofErr w:type="spellStart"/>
      <w:r>
        <w:rPr>
          <w:rFonts w:cs="Times New Roman"/>
          <w:color w:val="000000"/>
          <w:szCs w:val="28"/>
        </w:rPr>
        <w:t>перекладача</w:t>
      </w:r>
      <w:proofErr w:type="spellEnd"/>
      <w:r>
        <w:rPr>
          <w:rFonts w:cs="Times New Roman"/>
          <w:color w:val="000000"/>
          <w:szCs w:val="28"/>
        </w:rPr>
        <w:t xml:space="preserve"> в </w:t>
      </w:r>
      <w:proofErr w:type="spellStart"/>
      <w:r>
        <w:rPr>
          <w:rFonts w:cs="Times New Roman"/>
          <w:color w:val="000000"/>
          <w:szCs w:val="28"/>
        </w:rPr>
        <w:t>суспільному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житті</w:t>
      </w:r>
      <w:proofErr w:type="spellEnd"/>
      <w:r>
        <w:rPr>
          <w:rFonts w:cs="Times New Roman"/>
          <w:color w:val="000000"/>
          <w:szCs w:val="28"/>
        </w:rPr>
        <w:t xml:space="preserve"> людей і </w:t>
      </w:r>
      <w:proofErr w:type="spellStart"/>
      <w:r>
        <w:rPr>
          <w:rFonts w:cs="Times New Roman"/>
          <w:color w:val="000000"/>
          <w:szCs w:val="28"/>
        </w:rPr>
        <w:t>народів</w:t>
      </w:r>
      <w:proofErr w:type="spellEnd"/>
      <w:r>
        <w:rPr>
          <w:rFonts w:cs="Times New Roman"/>
          <w:color w:val="000000"/>
          <w:szCs w:val="28"/>
        </w:rPr>
        <w:t xml:space="preserve">; </w:t>
      </w:r>
      <w:proofErr w:type="spellStart"/>
      <w:r>
        <w:rPr>
          <w:rFonts w:cs="Times New Roman"/>
          <w:color w:val="000000"/>
          <w:szCs w:val="28"/>
        </w:rPr>
        <w:t>встановлення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складових</w:t>
      </w:r>
      <w:proofErr w:type="spellEnd"/>
      <w:r>
        <w:rPr>
          <w:rFonts w:cs="Times New Roman"/>
          <w:color w:val="000000"/>
          <w:szCs w:val="28"/>
        </w:rPr>
        <w:t xml:space="preserve"> перекладу та умов, за </w:t>
      </w:r>
      <w:proofErr w:type="spellStart"/>
      <w:r>
        <w:rPr>
          <w:rFonts w:cs="Times New Roman"/>
          <w:color w:val="000000"/>
          <w:szCs w:val="28"/>
        </w:rPr>
        <w:t>яких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здійснюється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адекватний</w:t>
      </w:r>
      <w:proofErr w:type="spellEnd"/>
      <w:r>
        <w:rPr>
          <w:rFonts w:cs="Times New Roman"/>
          <w:color w:val="000000"/>
          <w:szCs w:val="28"/>
        </w:rPr>
        <w:t>/</w:t>
      </w:r>
      <w:proofErr w:type="spellStart"/>
      <w:r>
        <w:rPr>
          <w:rFonts w:cs="Times New Roman"/>
          <w:color w:val="000000"/>
          <w:szCs w:val="28"/>
        </w:rPr>
        <w:t>вірний</w:t>
      </w:r>
      <w:proofErr w:type="spellEnd"/>
      <w:r>
        <w:rPr>
          <w:rFonts w:cs="Times New Roman"/>
          <w:color w:val="000000"/>
          <w:szCs w:val="28"/>
        </w:rPr>
        <w:t xml:space="preserve"> переклад; </w:t>
      </w:r>
      <w:proofErr w:type="spellStart"/>
      <w:r>
        <w:rPr>
          <w:rFonts w:cs="Times New Roman"/>
          <w:color w:val="000000"/>
          <w:szCs w:val="28"/>
        </w:rPr>
        <w:t>визначення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функцій</w:t>
      </w:r>
      <w:proofErr w:type="spellEnd"/>
      <w:r>
        <w:rPr>
          <w:rFonts w:cs="Times New Roman"/>
          <w:color w:val="000000"/>
          <w:szCs w:val="28"/>
        </w:rPr>
        <w:t xml:space="preserve"> та сфер </w:t>
      </w:r>
      <w:proofErr w:type="spellStart"/>
      <w:r>
        <w:rPr>
          <w:rFonts w:cs="Times New Roman"/>
          <w:color w:val="000000"/>
          <w:szCs w:val="28"/>
        </w:rPr>
        <w:t>застосування</w:t>
      </w:r>
      <w:proofErr w:type="spellEnd"/>
      <w:r>
        <w:rPr>
          <w:rFonts w:cs="Times New Roman"/>
          <w:color w:val="000000"/>
          <w:szCs w:val="28"/>
        </w:rPr>
        <w:t xml:space="preserve"> кожного типу і виду перекладу; </w:t>
      </w:r>
      <w:proofErr w:type="spellStart"/>
      <w:r>
        <w:rPr>
          <w:rFonts w:cs="Times New Roman"/>
          <w:color w:val="000000"/>
          <w:szCs w:val="28"/>
        </w:rPr>
        <w:t>аналіз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комунікативної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моделі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діяльності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перекладача</w:t>
      </w:r>
      <w:proofErr w:type="spellEnd"/>
      <w:r>
        <w:rPr>
          <w:rFonts w:cs="Times New Roman"/>
          <w:color w:val="000000"/>
          <w:szCs w:val="28"/>
        </w:rPr>
        <w:t xml:space="preserve"> і </w:t>
      </w:r>
      <w:proofErr w:type="spellStart"/>
      <w:r>
        <w:rPr>
          <w:rFonts w:cs="Times New Roman"/>
          <w:color w:val="000000"/>
          <w:szCs w:val="28"/>
        </w:rPr>
        <w:t>тлумача</w:t>
      </w:r>
      <w:proofErr w:type="spellEnd"/>
      <w:r>
        <w:rPr>
          <w:rFonts w:cs="Times New Roman"/>
          <w:color w:val="000000"/>
          <w:szCs w:val="28"/>
        </w:rPr>
        <w:t xml:space="preserve"> за </w:t>
      </w:r>
      <w:proofErr w:type="spellStart"/>
      <w:r>
        <w:rPr>
          <w:rFonts w:cs="Times New Roman"/>
          <w:color w:val="000000"/>
          <w:szCs w:val="28"/>
        </w:rPr>
        <w:t>відповідних</w:t>
      </w:r>
      <w:proofErr w:type="spellEnd"/>
      <w:r>
        <w:rPr>
          <w:rFonts w:cs="Times New Roman"/>
          <w:color w:val="000000"/>
          <w:szCs w:val="28"/>
        </w:rPr>
        <w:t xml:space="preserve"> умов </w:t>
      </w:r>
      <w:proofErr w:type="spellStart"/>
      <w:r>
        <w:rPr>
          <w:rFonts w:cs="Times New Roman"/>
          <w:color w:val="000000"/>
          <w:szCs w:val="28"/>
        </w:rPr>
        <w:t>праці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залежно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від</w:t>
      </w:r>
      <w:proofErr w:type="spellEnd"/>
      <w:r>
        <w:rPr>
          <w:rFonts w:cs="Times New Roman"/>
          <w:color w:val="000000"/>
          <w:szCs w:val="28"/>
        </w:rPr>
        <w:t xml:space="preserve"> характеру </w:t>
      </w:r>
      <w:proofErr w:type="spellStart"/>
      <w:r>
        <w:rPr>
          <w:rFonts w:cs="Times New Roman"/>
          <w:color w:val="000000"/>
          <w:szCs w:val="28"/>
        </w:rPr>
        <w:t>мовлення</w:t>
      </w:r>
      <w:proofErr w:type="spellEnd"/>
    </w:p>
    <w:p w14:paraId="3082E06C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Обсяг</w:t>
      </w:r>
      <w:proofErr w:type="spellEnd"/>
      <w:r>
        <w:rPr>
          <w:rFonts w:cs="Times New Roman"/>
          <w:b/>
          <w:color w:val="000000"/>
          <w:szCs w:val="28"/>
        </w:rPr>
        <w:t xml:space="preserve"> в кредитах</w:t>
      </w:r>
      <w:r>
        <w:rPr>
          <w:rFonts w:cs="Times New Roman"/>
          <w:color w:val="000000"/>
          <w:szCs w:val="28"/>
        </w:rPr>
        <w:t xml:space="preserve"> – 3 </w:t>
      </w:r>
    </w:p>
    <w:p w14:paraId="27E84D94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Статус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  <w:r>
        <w:rPr>
          <w:rFonts w:cs="Times New Roman"/>
          <w:color w:val="000000"/>
          <w:szCs w:val="28"/>
        </w:rPr>
        <w:t xml:space="preserve"> – </w:t>
      </w:r>
      <w:proofErr w:type="spellStart"/>
      <w:r>
        <w:rPr>
          <w:rFonts w:cs="Times New Roman"/>
          <w:color w:val="000000"/>
          <w:szCs w:val="28"/>
        </w:rPr>
        <w:t>обов’язкова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навчальна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дисципліна</w:t>
      </w:r>
      <w:proofErr w:type="spellEnd"/>
    </w:p>
    <w:tbl>
      <w:tblPr>
        <w:tblStyle w:val="a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D22F45" w14:paraId="6E1D45EA" w14:textId="77777777">
        <w:trPr>
          <w:trHeight w:val="803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DF0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Розподіл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color w:val="000000"/>
                <w:szCs w:val="28"/>
              </w:rPr>
              <w:t>у годинах</w:t>
            </w:r>
            <w:proofErr w:type="gramEnd"/>
            <w:r>
              <w:rPr>
                <w:rFonts w:cs="Times New Roman"/>
                <w:b/>
                <w:color w:val="000000"/>
                <w:szCs w:val="28"/>
              </w:rPr>
              <w:t xml:space="preserve"> за формами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організації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освітнього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процесу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та видами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навчальних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занять</w:t>
            </w:r>
          </w:p>
        </w:tc>
      </w:tr>
      <w:tr w:rsidR="00D22F45" w14:paraId="2AA3FBDD" w14:textId="77777777">
        <w:trPr>
          <w:trHeight w:val="803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268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Повний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термін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</w:p>
        </w:tc>
      </w:tr>
      <w:tr w:rsidR="00D22F45" w14:paraId="43077C47" w14:textId="77777777">
        <w:trPr>
          <w:trHeight w:val="54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4E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денна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форма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8C2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заочна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форма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</w:p>
        </w:tc>
      </w:tr>
      <w:tr w:rsidR="00D22F45" w14:paraId="1CFAE2C1" w14:textId="77777777">
        <w:trPr>
          <w:trHeight w:val="170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992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Рік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підготовки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>:</w:t>
            </w:r>
          </w:p>
        </w:tc>
      </w:tr>
      <w:tr w:rsidR="00D22F45" w14:paraId="1859FF57" w14:textId="77777777">
        <w:trPr>
          <w:trHeight w:val="2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D66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2-й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55B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1904790B" w14:textId="77777777">
        <w:trPr>
          <w:trHeight w:val="29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719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Семестр</w:t>
            </w:r>
          </w:p>
        </w:tc>
      </w:tr>
      <w:tr w:rsidR="00D22F45" w14:paraId="44250F30" w14:textId="77777777">
        <w:trPr>
          <w:trHeight w:val="3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8C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4-й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D37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78EB1E70" w14:textId="77777777">
        <w:trPr>
          <w:trHeight w:val="32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7C8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Лекції</w:t>
            </w:r>
            <w:proofErr w:type="spellEnd"/>
          </w:p>
        </w:tc>
      </w:tr>
      <w:tr w:rsidR="00D22F45" w14:paraId="67805DFD" w14:textId="77777777">
        <w:trPr>
          <w:trHeight w:val="3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9A2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F67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7681D3EB" w14:textId="77777777">
        <w:trPr>
          <w:trHeight w:val="320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B18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Практичні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семінарські</w:t>
            </w:r>
            <w:proofErr w:type="spellEnd"/>
          </w:p>
        </w:tc>
      </w:tr>
      <w:tr w:rsidR="00D22F45" w14:paraId="1C2789B4" w14:textId="77777777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E7F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CEE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5EE49C98" w14:textId="77777777">
        <w:trPr>
          <w:trHeight w:val="27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75C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Лабораторні</w:t>
            </w:r>
            <w:proofErr w:type="spellEnd"/>
          </w:p>
        </w:tc>
      </w:tr>
      <w:tr w:rsidR="00D22F45" w14:paraId="2CE75621" w14:textId="77777777">
        <w:trPr>
          <w:trHeight w:val="27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5C7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2F7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–</w:t>
            </w:r>
          </w:p>
        </w:tc>
      </w:tr>
      <w:tr w:rsidR="00D22F45" w14:paraId="493C6ED4" w14:textId="77777777">
        <w:trPr>
          <w:trHeight w:val="27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FEB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робота</w:t>
            </w:r>
          </w:p>
        </w:tc>
      </w:tr>
      <w:tr w:rsidR="00D22F45" w14:paraId="3BB41E2A" w14:textId="77777777">
        <w:trPr>
          <w:trHeight w:val="27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908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72 год.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AEB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05D52718" w14:textId="77777777">
        <w:trPr>
          <w:trHeight w:val="367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101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Індивідуальні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завдання</w:t>
            </w:r>
            <w:proofErr w:type="spellEnd"/>
          </w:p>
        </w:tc>
      </w:tr>
      <w:tr w:rsidR="00D22F45" w14:paraId="2262CAD5" w14:textId="77777777">
        <w:trPr>
          <w:trHeight w:val="2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6F2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F8A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D22F45" w14:paraId="4249B809" w14:textId="77777777">
        <w:trPr>
          <w:trHeight w:val="27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19E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Вид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підсумкового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контролю</w:t>
            </w:r>
          </w:p>
        </w:tc>
      </w:tr>
      <w:tr w:rsidR="00D22F45" w14:paraId="68321BBC" w14:textId="77777777">
        <w:trPr>
          <w:trHeight w:val="27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0F4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залік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FB9A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</w:tbl>
    <w:p w14:paraId="655EDE80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038AC13A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Передумови</w:t>
      </w:r>
      <w:proofErr w:type="spellEnd"/>
      <w:r>
        <w:rPr>
          <w:rFonts w:cs="Times New Roman"/>
          <w:b/>
          <w:color w:val="000000"/>
          <w:szCs w:val="28"/>
        </w:rPr>
        <w:t xml:space="preserve"> для </w:t>
      </w:r>
      <w:proofErr w:type="spellStart"/>
      <w:r>
        <w:rPr>
          <w:rFonts w:cs="Times New Roman"/>
          <w:b/>
          <w:color w:val="000000"/>
          <w:szCs w:val="28"/>
        </w:rPr>
        <w:t>вивчення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  <w:r>
        <w:rPr>
          <w:rFonts w:cs="Times New Roman"/>
          <w:b/>
          <w:color w:val="000000"/>
          <w:szCs w:val="28"/>
        </w:rPr>
        <w:t>: д</w:t>
      </w:r>
      <w:r>
        <w:rPr>
          <w:rFonts w:cs="Times New Roman"/>
          <w:color w:val="000000"/>
          <w:szCs w:val="28"/>
        </w:rPr>
        <w:t xml:space="preserve">ля </w:t>
      </w:r>
      <w:proofErr w:type="spellStart"/>
      <w:r>
        <w:rPr>
          <w:rFonts w:cs="Times New Roman"/>
          <w:color w:val="000000"/>
          <w:szCs w:val="28"/>
        </w:rPr>
        <w:t>успішного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оволодіння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дисципліною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потрібні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знання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історії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України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всесвітньої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історії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базові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lastRenderedPageBreak/>
        <w:t>знання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мовознавства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літературознавства</w:t>
      </w:r>
      <w:proofErr w:type="spellEnd"/>
      <w:r>
        <w:rPr>
          <w:rFonts w:cs="Times New Roman"/>
          <w:color w:val="000000"/>
          <w:szCs w:val="28"/>
        </w:rPr>
        <w:t xml:space="preserve">. Дана </w:t>
      </w:r>
      <w:proofErr w:type="spellStart"/>
      <w:r>
        <w:rPr>
          <w:rFonts w:cs="Times New Roman"/>
          <w:color w:val="000000"/>
          <w:szCs w:val="28"/>
        </w:rPr>
        <w:t>дисципліна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закладає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здобувачів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освіти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основи</w:t>
      </w:r>
      <w:proofErr w:type="spellEnd"/>
      <w:r>
        <w:rPr>
          <w:rFonts w:cs="Times New Roman"/>
          <w:color w:val="000000"/>
          <w:szCs w:val="28"/>
        </w:rPr>
        <w:t xml:space="preserve"> для </w:t>
      </w:r>
      <w:proofErr w:type="spellStart"/>
      <w:r>
        <w:rPr>
          <w:rFonts w:cs="Times New Roman"/>
          <w:color w:val="000000"/>
          <w:szCs w:val="28"/>
        </w:rPr>
        <w:t>подальшого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вивчення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та практики перекладу, </w:t>
      </w:r>
      <w:proofErr w:type="spellStart"/>
      <w:r>
        <w:rPr>
          <w:rFonts w:cs="Times New Roman"/>
          <w:color w:val="000000"/>
          <w:szCs w:val="28"/>
        </w:rPr>
        <w:t>історії</w:t>
      </w:r>
      <w:proofErr w:type="spellEnd"/>
      <w:r>
        <w:rPr>
          <w:rFonts w:cs="Times New Roman"/>
          <w:color w:val="000000"/>
          <w:szCs w:val="28"/>
        </w:rPr>
        <w:t xml:space="preserve"> перекладу, </w:t>
      </w:r>
      <w:proofErr w:type="spellStart"/>
      <w:r>
        <w:rPr>
          <w:rFonts w:cs="Times New Roman"/>
          <w:color w:val="000000"/>
          <w:szCs w:val="28"/>
        </w:rPr>
        <w:t>новітніх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напрямків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перекладознавстві</w:t>
      </w:r>
      <w:proofErr w:type="spellEnd"/>
    </w:p>
    <w:p w14:paraId="7D2370AF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tbl>
      <w:tblPr>
        <w:tblStyle w:val="af5"/>
        <w:tblW w:w="9963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3444"/>
        <w:gridCol w:w="2975"/>
        <w:gridCol w:w="3544"/>
      </w:tblGrid>
      <w:tr w:rsidR="00D22F45" w14:paraId="44F135F1" w14:textId="77777777">
        <w:trPr>
          <w:trHeight w:val="390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6E6A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Очікувані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результати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A8E7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Методи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8859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Форми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оцінювання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/</w:t>
            </w:r>
          </w:p>
          <w:p w14:paraId="45D985D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Засоби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діагностики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результатів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навчання</w:t>
            </w:r>
            <w:proofErr w:type="spellEnd"/>
          </w:p>
        </w:tc>
      </w:tr>
      <w:tr w:rsidR="00D22F45" w14:paraId="7D160C8F" w14:textId="77777777">
        <w:trPr>
          <w:cantSplit/>
          <w:trHeight w:val="2084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F436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1.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Організовувати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процес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й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самоосвіти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02B9B2FE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4756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Пояснювально-ілюстративний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метод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або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інформаційно-рецептивний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одержують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навчальної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та/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або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методичної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10E8633C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3E33C07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Репродуктивний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метод: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організовується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діяльність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шляхом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кількаразового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відтворення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засвоюваних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цією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метою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застосовується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усне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фронтальне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опитування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за темою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виконання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тестових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доповідей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за темою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також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застосування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програмованого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контролю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різноманітних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онлайн платформах,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зокрема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Google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Classroom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форм самоконтролю.</w:t>
            </w:r>
          </w:p>
          <w:p w14:paraId="626BCD5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lastRenderedPageBreak/>
              <w:t>Дослідницький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метод: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вивчають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відповідну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інтернет-джерела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вирішують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дослідницькі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задачі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5CB0F484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0BA1667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При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організації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роботи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перевага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надається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виконанню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практичних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за темами курсу.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4960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lastRenderedPageBreak/>
              <w:t>Поточний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контроль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знань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студентів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: </w:t>
            </w:r>
            <w:r>
              <w:rPr>
                <w:rFonts w:cs="Times New Roman"/>
                <w:color w:val="000000"/>
                <w:szCs w:val="28"/>
              </w:rPr>
              <w:t xml:space="preserve">контроль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систематичності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активності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роботи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студента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протягом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семестру (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відвідування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лекційних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занять;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активність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лекційних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заняттях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рівень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засвоєння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програмного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).</w:t>
            </w:r>
          </w:p>
          <w:p w14:paraId="615C909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Написання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тестових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для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визначення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рівня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володіння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спеціальною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термінологією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теоретичними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основами науки про переклад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здатності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розуміти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використовувати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їх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професійній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діяльності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3723C8F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Презентація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доповіді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за темою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>:</w:t>
            </w:r>
            <w:r>
              <w:rPr>
                <w:rFonts w:cs="Times New Roman"/>
                <w:color w:val="000000"/>
                <w:szCs w:val="28"/>
              </w:rPr>
              <w:t xml:space="preserve"> для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визначення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здатності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здійснювати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роботу з</w:t>
            </w:r>
            <w:r>
              <w:rPr>
                <w:rFonts w:ascii="Calibri" w:eastAsia="Calibri" w:hAnsi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науковою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аналізувати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систематизувати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знайдену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інформацію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презентувати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результати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власного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дослідження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задля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розв’язання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комунікативних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сферах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lastRenderedPageBreak/>
              <w:t>життя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організовувати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процес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й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самоосвіти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72E1C34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Залік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– для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визначення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рівня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засвоєння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змісту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теоретичного курсу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рівня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сформованості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програмних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компетентностей,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визначення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якості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виконання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передбачених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програмою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навчальних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із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відповідністю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результатів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встановлених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вимог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5A0E992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В</w:t>
            </w:r>
            <w:r>
              <w:rPr>
                <w:rFonts w:cs="Times New Roman"/>
                <w:b/>
                <w:color w:val="000000"/>
                <w:szCs w:val="28"/>
                <w:highlight w:val="white"/>
              </w:rPr>
              <w:t>иконання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highlight w:val="white"/>
              </w:rPr>
              <w:t>пошуково-дослідницьких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highlight w:val="white"/>
              </w:rPr>
              <w:t>проєктів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виступу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студентській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конференції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2F45" w14:paraId="3B81EF3D" w14:textId="77777777">
        <w:trPr>
          <w:cantSplit/>
          <w:trHeight w:val="1153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CCE4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2. Знати й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розуміти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систему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мови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загальні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властивості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як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мистецтва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слова,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застосовувати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ці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професійній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діяльності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04B224E1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D9039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2B54B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2B1663C3" w14:textId="77777777">
        <w:trPr>
          <w:cantSplit/>
          <w:trHeight w:val="315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3CDB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 Знати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норми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літературної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мови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їх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застосовувати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практичній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діяльності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2CB7445D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672B1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A9EAF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76F18C0B" w14:textId="77777777">
        <w:trPr>
          <w:cantSplit/>
          <w:trHeight w:val="315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DEE8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4. Знати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принципи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технології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прийоми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створення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усних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письмових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текстів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жанрів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стилів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державною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англійською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мовами.</w:t>
            </w:r>
          </w:p>
          <w:p w14:paraId="6CB598B2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FE013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3F2AC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2CC764D7" w14:textId="77777777">
        <w:trPr>
          <w:cantSplit/>
          <w:trHeight w:val="315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680D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5.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Аналізувати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мовні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одиниці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визначати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їхню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взаємодію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характеризувати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мовні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явища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процеси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що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їх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зумовлюють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9F29A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CDBC2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57F40FFF" w14:textId="77777777">
        <w:trPr>
          <w:cantSplit/>
          <w:trHeight w:val="286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44AE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6. Знати й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розуміти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концепції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перекладознавства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уміти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застосовувати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їх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професійній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діяльності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A1546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EEF6E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513DA1EC" w14:textId="77777777">
        <w:trPr>
          <w:cantSplit/>
          <w:trHeight w:val="36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69CF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7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Використовувати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спеціалізовані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концептуальні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перекладознавства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для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розв’язання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складних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задач і проблем,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що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потребує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оновлення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інтеграції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часто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умовах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неповної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/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недостатньої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інформації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суперечливих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вимог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00506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D7C7D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</w:tbl>
    <w:p w14:paraId="4479C4C2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</w:p>
    <w:p w14:paraId="0E7E2125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Мови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навчання</w:t>
      </w:r>
      <w:proofErr w:type="spellEnd"/>
      <w:r>
        <w:rPr>
          <w:rFonts w:cs="Times New Roman"/>
          <w:color w:val="000000"/>
          <w:szCs w:val="28"/>
        </w:rPr>
        <w:t xml:space="preserve">: </w:t>
      </w:r>
      <w:proofErr w:type="spellStart"/>
      <w:r>
        <w:rPr>
          <w:rFonts w:cs="Times New Roman"/>
          <w:color w:val="000000"/>
          <w:szCs w:val="28"/>
        </w:rPr>
        <w:t>українська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англійська</w:t>
      </w:r>
      <w:proofErr w:type="spellEnd"/>
    </w:p>
    <w:p w14:paraId="17CA33AE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432D4645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2. </w:t>
      </w:r>
      <w:proofErr w:type="spellStart"/>
      <w:r>
        <w:rPr>
          <w:rFonts w:cs="Times New Roman"/>
          <w:b/>
          <w:color w:val="000000"/>
          <w:szCs w:val="28"/>
        </w:rPr>
        <w:t>Програма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навчальної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</w:p>
    <w:p w14:paraId="3AED976A" w14:textId="77777777" w:rsidR="00D22F45" w:rsidRDefault="00EE778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4-й СЕМЕСТР</w:t>
      </w:r>
    </w:p>
    <w:p w14:paraId="47D688E3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Змістовий</w:t>
      </w:r>
      <w:proofErr w:type="spellEnd"/>
      <w:r>
        <w:rPr>
          <w:rFonts w:cs="Times New Roman"/>
          <w:b/>
          <w:color w:val="000000"/>
          <w:szCs w:val="28"/>
        </w:rPr>
        <w:t xml:space="preserve"> модуль 1</w:t>
      </w:r>
      <w:r>
        <w:rPr>
          <w:rFonts w:cs="Times New Roman"/>
          <w:color w:val="000000"/>
          <w:szCs w:val="28"/>
        </w:rPr>
        <w:t xml:space="preserve">. </w:t>
      </w:r>
      <w:proofErr w:type="spellStart"/>
      <w:r>
        <w:rPr>
          <w:rFonts w:cs="Times New Roman"/>
          <w:b/>
          <w:color w:val="000000"/>
          <w:szCs w:val="28"/>
        </w:rPr>
        <w:t>Історія</w:t>
      </w:r>
      <w:proofErr w:type="spellEnd"/>
      <w:r>
        <w:rPr>
          <w:rFonts w:cs="Times New Roman"/>
          <w:b/>
          <w:color w:val="000000"/>
          <w:szCs w:val="28"/>
        </w:rPr>
        <w:t xml:space="preserve"> перекладу та думок про переклад в </w:t>
      </w:r>
      <w:proofErr w:type="spellStart"/>
      <w:r>
        <w:rPr>
          <w:rFonts w:cs="Times New Roman"/>
          <w:b/>
          <w:color w:val="000000"/>
          <w:szCs w:val="28"/>
        </w:rPr>
        <w:t>Україні</w:t>
      </w:r>
      <w:proofErr w:type="spellEnd"/>
      <w:r>
        <w:rPr>
          <w:rFonts w:cs="Times New Roman"/>
          <w:b/>
          <w:color w:val="000000"/>
          <w:szCs w:val="28"/>
        </w:rPr>
        <w:t xml:space="preserve"> та </w:t>
      </w:r>
      <w:proofErr w:type="spellStart"/>
      <w:r>
        <w:rPr>
          <w:rFonts w:cs="Times New Roman"/>
          <w:b/>
          <w:color w:val="000000"/>
          <w:szCs w:val="28"/>
        </w:rPr>
        <w:t>світі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0C4E3BF8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</w:t>
      </w:r>
      <w:r>
        <w:rPr>
          <w:rFonts w:cs="Times New Roman"/>
          <w:b/>
          <w:smallCaps/>
          <w:color w:val="000000"/>
          <w:szCs w:val="28"/>
        </w:rPr>
        <w:t xml:space="preserve"> 1.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Поняття</w:t>
      </w:r>
      <w:proofErr w:type="spellEnd"/>
      <w:r>
        <w:rPr>
          <w:rFonts w:cs="Times New Roman"/>
          <w:color w:val="000000"/>
          <w:szCs w:val="28"/>
        </w:rPr>
        <w:t xml:space="preserve"> перекладу. </w:t>
      </w:r>
      <w:proofErr w:type="spellStart"/>
      <w:r>
        <w:rPr>
          <w:rFonts w:cs="Times New Roman"/>
          <w:color w:val="000000"/>
          <w:szCs w:val="28"/>
        </w:rPr>
        <w:t>Види</w:t>
      </w:r>
      <w:proofErr w:type="spellEnd"/>
      <w:r>
        <w:rPr>
          <w:rFonts w:cs="Times New Roman"/>
          <w:color w:val="000000"/>
          <w:szCs w:val="28"/>
        </w:rPr>
        <w:t xml:space="preserve"> перекладу</w:t>
      </w:r>
    </w:p>
    <w:p w14:paraId="305F41DB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</w:t>
      </w:r>
      <w:r>
        <w:rPr>
          <w:rFonts w:cs="Times New Roman"/>
          <w:b/>
          <w:smallCaps/>
          <w:color w:val="000000"/>
          <w:szCs w:val="28"/>
        </w:rPr>
        <w:t xml:space="preserve"> 2. </w:t>
      </w:r>
      <w:proofErr w:type="spellStart"/>
      <w:r>
        <w:rPr>
          <w:rFonts w:cs="Times New Roman"/>
          <w:color w:val="000000"/>
          <w:szCs w:val="28"/>
        </w:rPr>
        <w:t>Історія</w:t>
      </w:r>
      <w:proofErr w:type="spellEnd"/>
      <w:r>
        <w:rPr>
          <w:rFonts w:cs="Times New Roman"/>
          <w:color w:val="000000"/>
          <w:szCs w:val="28"/>
        </w:rPr>
        <w:t xml:space="preserve"> перекладу в </w:t>
      </w:r>
      <w:proofErr w:type="spellStart"/>
      <w:r>
        <w:rPr>
          <w:rFonts w:cs="Times New Roman"/>
          <w:color w:val="000000"/>
          <w:szCs w:val="28"/>
        </w:rPr>
        <w:t>Європі</w:t>
      </w:r>
      <w:proofErr w:type="spellEnd"/>
    </w:p>
    <w:p w14:paraId="516E4134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 3.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Історія</w:t>
      </w:r>
      <w:proofErr w:type="spellEnd"/>
      <w:r>
        <w:rPr>
          <w:rFonts w:cs="Times New Roman"/>
          <w:color w:val="000000"/>
          <w:szCs w:val="28"/>
        </w:rPr>
        <w:t xml:space="preserve"> перекладу в </w:t>
      </w:r>
      <w:proofErr w:type="spellStart"/>
      <w:r>
        <w:rPr>
          <w:rFonts w:cs="Times New Roman"/>
          <w:color w:val="000000"/>
          <w:szCs w:val="28"/>
        </w:rPr>
        <w:t>Україні</w:t>
      </w:r>
      <w:proofErr w:type="spellEnd"/>
    </w:p>
    <w:p w14:paraId="0DC84F25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Змістовий</w:t>
      </w:r>
      <w:proofErr w:type="spellEnd"/>
      <w:r>
        <w:rPr>
          <w:rFonts w:cs="Times New Roman"/>
          <w:b/>
          <w:color w:val="000000"/>
          <w:szCs w:val="28"/>
        </w:rPr>
        <w:t xml:space="preserve"> модуль 2.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Теорії</w:t>
      </w:r>
      <w:proofErr w:type="spellEnd"/>
      <w:r>
        <w:rPr>
          <w:rFonts w:cs="Times New Roman"/>
          <w:b/>
          <w:color w:val="000000"/>
          <w:szCs w:val="28"/>
        </w:rPr>
        <w:t xml:space="preserve"> перекладу в ХХ ст. </w:t>
      </w:r>
      <w:proofErr w:type="spellStart"/>
      <w:r>
        <w:rPr>
          <w:rFonts w:cs="Times New Roman"/>
          <w:b/>
          <w:color w:val="000000"/>
          <w:szCs w:val="28"/>
        </w:rPr>
        <w:t>Вивчення</w:t>
      </w:r>
      <w:proofErr w:type="spellEnd"/>
      <w:r>
        <w:rPr>
          <w:rFonts w:cs="Times New Roman"/>
          <w:b/>
          <w:color w:val="000000"/>
          <w:szCs w:val="28"/>
        </w:rPr>
        <w:t xml:space="preserve"> перекладу як </w:t>
      </w:r>
      <w:proofErr w:type="spellStart"/>
      <w:r>
        <w:rPr>
          <w:rFonts w:cs="Times New Roman"/>
          <w:b/>
          <w:color w:val="000000"/>
          <w:szCs w:val="28"/>
        </w:rPr>
        <w:t>процесу</w:t>
      </w:r>
      <w:proofErr w:type="spellEnd"/>
      <w:r>
        <w:rPr>
          <w:rFonts w:cs="Times New Roman"/>
          <w:b/>
          <w:color w:val="000000"/>
          <w:szCs w:val="28"/>
        </w:rPr>
        <w:t xml:space="preserve"> та результату.</w:t>
      </w:r>
    </w:p>
    <w:p w14:paraId="5890FD74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</w:t>
      </w:r>
      <w:r>
        <w:rPr>
          <w:rFonts w:cs="Times New Roman"/>
          <w:b/>
          <w:smallCaps/>
          <w:color w:val="000000"/>
          <w:szCs w:val="28"/>
        </w:rPr>
        <w:t xml:space="preserve"> 1. </w:t>
      </w:r>
      <w:proofErr w:type="spellStart"/>
      <w:r>
        <w:rPr>
          <w:rFonts w:cs="Times New Roman"/>
          <w:color w:val="000000"/>
          <w:szCs w:val="28"/>
        </w:rPr>
        <w:t>Теорія</w:t>
      </w:r>
      <w:proofErr w:type="spellEnd"/>
      <w:r>
        <w:rPr>
          <w:rFonts w:cs="Times New Roman"/>
          <w:color w:val="000000"/>
          <w:szCs w:val="28"/>
        </w:rPr>
        <w:t xml:space="preserve"> перекладу як наука. </w:t>
      </w:r>
      <w:proofErr w:type="spellStart"/>
      <w:r>
        <w:rPr>
          <w:rFonts w:cs="Times New Roman"/>
          <w:color w:val="000000"/>
          <w:szCs w:val="28"/>
        </w:rPr>
        <w:t>Основні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поняття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перекладу</w:t>
      </w:r>
    </w:p>
    <w:p w14:paraId="4D584220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</w:t>
      </w:r>
      <w:r>
        <w:rPr>
          <w:rFonts w:cs="Times New Roman"/>
          <w:b/>
          <w:smallCaps/>
          <w:color w:val="000000"/>
          <w:szCs w:val="28"/>
        </w:rPr>
        <w:t xml:space="preserve"> 2. </w:t>
      </w:r>
      <w:proofErr w:type="spellStart"/>
      <w:r>
        <w:rPr>
          <w:rFonts w:cs="Times New Roman"/>
          <w:color w:val="000000"/>
          <w:szCs w:val="28"/>
        </w:rPr>
        <w:t>Основні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теорії</w:t>
      </w:r>
      <w:proofErr w:type="spellEnd"/>
      <w:r>
        <w:rPr>
          <w:rFonts w:cs="Times New Roman"/>
          <w:color w:val="000000"/>
          <w:szCs w:val="28"/>
        </w:rPr>
        <w:t xml:space="preserve"> перекладу в </w:t>
      </w:r>
      <w:proofErr w:type="spellStart"/>
      <w:r>
        <w:rPr>
          <w:rFonts w:cs="Times New Roman"/>
          <w:color w:val="000000"/>
          <w:szCs w:val="28"/>
        </w:rPr>
        <w:t>Європі</w:t>
      </w:r>
      <w:proofErr w:type="spellEnd"/>
      <w:r>
        <w:rPr>
          <w:rFonts w:cs="Times New Roman"/>
          <w:color w:val="000000"/>
          <w:szCs w:val="28"/>
        </w:rPr>
        <w:t xml:space="preserve"> ХХ ст.</w:t>
      </w:r>
    </w:p>
    <w:p w14:paraId="4DEDB08C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Тема 3.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Теорія</w:t>
      </w:r>
      <w:proofErr w:type="spellEnd"/>
      <w:r>
        <w:rPr>
          <w:rFonts w:cs="Times New Roman"/>
          <w:color w:val="000000"/>
          <w:szCs w:val="28"/>
        </w:rPr>
        <w:t xml:space="preserve"> перекладу в </w:t>
      </w:r>
      <w:proofErr w:type="spellStart"/>
      <w:r>
        <w:rPr>
          <w:rFonts w:cs="Times New Roman"/>
          <w:color w:val="000000"/>
          <w:szCs w:val="28"/>
        </w:rPr>
        <w:t>Україні</w:t>
      </w:r>
      <w:proofErr w:type="spellEnd"/>
      <w:r>
        <w:rPr>
          <w:rFonts w:cs="Times New Roman"/>
          <w:color w:val="000000"/>
          <w:szCs w:val="28"/>
        </w:rPr>
        <w:t xml:space="preserve"> ХХ ст.</w:t>
      </w:r>
    </w:p>
    <w:p w14:paraId="329ACC6B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7A0EB60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3. Структура </w:t>
      </w:r>
      <w:proofErr w:type="spellStart"/>
      <w:r>
        <w:rPr>
          <w:rFonts w:cs="Times New Roman"/>
          <w:b/>
          <w:color w:val="000000"/>
          <w:szCs w:val="28"/>
        </w:rPr>
        <w:t>навчальної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дисципліни</w:t>
      </w:r>
      <w:proofErr w:type="spellEnd"/>
    </w:p>
    <w:p w14:paraId="7372BF2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tbl>
      <w:tblPr>
        <w:tblStyle w:val="af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332"/>
        <w:gridCol w:w="1003"/>
        <w:gridCol w:w="922"/>
        <w:gridCol w:w="788"/>
        <w:gridCol w:w="788"/>
      </w:tblGrid>
      <w:tr w:rsidR="00D22F45" w14:paraId="25606787" w14:textId="77777777">
        <w:trPr>
          <w:cantSplit/>
        </w:trPr>
        <w:tc>
          <w:tcPr>
            <w:tcW w:w="738" w:type="dxa"/>
            <w:vMerge w:val="restart"/>
          </w:tcPr>
          <w:p w14:paraId="141C2FF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№ з/п</w:t>
            </w:r>
          </w:p>
        </w:tc>
        <w:tc>
          <w:tcPr>
            <w:tcW w:w="5332" w:type="dxa"/>
            <w:vMerge w:val="restart"/>
          </w:tcPr>
          <w:p w14:paraId="186990E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Назва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теми</w:t>
            </w:r>
          </w:p>
        </w:tc>
        <w:tc>
          <w:tcPr>
            <w:tcW w:w="3501" w:type="dxa"/>
            <w:gridSpan w:val="4"/>
          </w:tcPr>
          <w:p w14:paraId="24E94DF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Кількість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годин</w:t>
            </w:r>
          </w:p>
        </w:tc>
      </w:tr>
      <w:tr w:rsidR="00D22F45" w14:paraId="4D18E8B7" w14:textId="77777777">
        <w:trPr>
          <w:cantSplit/>
        </w:trPr>
        <w:tc>
          <w:tcPr>
            <w:tcW w:w="738" w:type="dxa"/>
            <w:vMerge/>
          </w:tcPr>
          <w:p w14:paraId="7E70705E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332" w:type="dxa"/>
            <w:vMerge/>
          </w:tcPr>
          <w:p w14:paraId="3A93CD8B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01" w:type="dxa"/>
            <w:gridSpan w:val="4"/>
          </w:tcPr>
          <w:p w14:paraId="5341300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Повний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термін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</w:p>
          <w:p w14:paraId="06DC50E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очна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форма</w:t>
            </w:r>
          </w:p>
        </w:tc>
      </w:tr>
      <w:tr w:rsidR="00D22F45" w14:paraId="21B2A0F7" w14:textId="77777777">
        <w:trPr>
          <w:cantSplit/>
          <w:trHeight w:val="654"/>
        </w:trPr>
        <w:tc>
          <w:tcPr>
            <w:tcW w:w="738" w:type="dxa"/>
            <w:vMerge/>
          </w:tcPr>
          <w:p w14:paraId="4FA487CD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332" w:type="dxa"/>
            <w:vMerge/>
          </w:tcPr>
          <w:p w14:paraId="75FA9CB6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003" w:type="dxa"/>
          </w:tcPr>
          <w:p w14:paraId="2A5AD8C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усього</w:t>
            </w:r>
            <w:proofErr w:type="spellEnd"/>
          </w:p>
        </w:tc>
        <w:tc>
          <w:tcPr>
            <w:tcW w:w="922" w:type="dxa"/>
          </w:tcPr>
          <w:p w14:paraId="7A3AD1B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</w:p>
        </w:tc>
        <w:tc>
          <w:tcPr>
            <w:tcW w:w="788" w:type="dxa"/>
          </w:tcPr>
          <w:p w14:paraId="3D8C0C4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пр.</w:t>
            </w:r>
          </w:p>
        </w:tc>
        <w:tc>
          <w:tcPr>
            <w:tcW w:w="788" w:type="dxa"/>
          </w:tcPr>
          <w:p w14:paraId="40C005F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с.р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2F45" w14:paraId="36B73467" w14:textId="77777777">
        <w:tc>
          <w:tcPr>
            <w:tcW w:w="9571" w:type="dxa"/>
            <w:gridSpan w:val="6"/>
          </w:tcPr>
          <w:p w14:paraId="5CD5E65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1.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та думок про переклад</w:t>
            </w:r>
          </w:p>
          <w:p w14:paraId="14F283C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Україні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світі</w:t>
            </w:r>
            <w:proofErr w:type="spellEnd"/>
          </w:p>
        </w:tc>
      </w:tr>
      <w:tr w:rsidR="00D22F45" w14:paraId="39C63997" w14:textId="77777777">
        <w:tc>
          <w:tcPr>
            <w:tcW w:w="738" w:type="dxa"/>
          </w:tcPr>
          <w:p w14:paraId="2D62209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5332" w:type="dxa"/>
          </w:tcPr>
          <w:p w14:paraId="2889448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1.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Види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</w:t>
            </w:r>
          </w:p>
        </w:tc>
        <w:tc>
          <w:tcPr>
            <w:tcW w:w="1003" w:type="dxa"/>
          </w:tcPr>
          <w:p w14:paraId="3515E82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922" w:type="dxa"/>
          </w:tcPr>
          <w:p w14:paraId="2478BBA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788" w:type="dxa"/>
          </w:tcPr>
          <w:p w14:paraId="46C2A23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33D627E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44EF73BB" w14:textId="77777777">
        <w:tc>
          <w:tcPr>
            <w:tcW w:w="738" w:type="dxa"/>
          </w:tcPr>
          <w:p w14:paraId="049C19D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5332" w:type="dxa"/>
          </w:tcPr>
          <w:p w14:paraId="7397371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2.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Європі</w:t>
            </w:r>
            <w:proofErr w:type="spellEnd"/>
          </w:p>
        </w:tc>
        <w:tc>
          <w:tcPr>
            <w:tcW w:w="1003" w:type="dxa"/>
          </w:tcPr>
          <w:p w14:paraId="0B29A19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922" w:type="dxa"/>
          </w:tcPr>
          <w:p w14:paraId="5727BEF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788" w:type="dxa"/>
          </w:tcPr>
          <w:p w14:paraId="2AD5152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4B98EE0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2809A136" w14:textId="77777777">
        <w:tc>
          <w:tcPr>
            <w:tcW w:w="738" w:type="dxa"/>
          </w:tcPr>
          <w:p w14:paraId="31379ED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5332" w:type="dxa"/>
          </w:tcPr>
          <w:p w14:paraId="3DD5194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3.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  <w:tc>
          <w:tcPr>
            <w:tcW w:w="1003" w:type="dxa"/>
          </w:tcPr>
          <w:p w14:paraId="3338D3E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922" w:type="dxa"/>
          </w:tcPr>
          <w:p w14:paraId="2626F7F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788" w:type="dxa"/>
          </w:tcPr>
          <w:p w14:paraId="4003F33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72970E3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0835BB5F" w14:textId="77777777">
        <w:tc>
          <w:tcPr>
            <w:tcW w:w="738" w:type="dxa"/>
          </w:tcPr>
          <w:p w14:paraId="147A5BE1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332" w:type="dxa"/>
          </w:tcPr>
          <w:p w14:paraId="3523704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1</w:t>
            </w:r>
          </w:p>
        </w:tc>
        <w:tc>
          <w:tcPr>
            <w:tcW w:w="1003" w:type="dxa"/>
          </w:tcPr>
          <w:p w14:paraId="2B9612D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44</w:t>
            </w:r>
          </w:p>
        </w:tc>
        <w:tc>
          <w:tcPr>
            <w:tcW w:w="922" w:type="dxa"/>
          </w:tcPr>
          <w:p w14:paraId="375E199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</w:t>
            </w:r>
          </w:p>
        </w:tc>
        <w:tc>
          <w:tcPr>
            <w:tcW w:w="788" w:type="dxa"/>
          </w:tcPr>
          <w:p w14:paraId="3008EBB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6147528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36</w:t>
            </w:r>
          </w:p>
        </w:tc>
      </w:tr>
      <w:tr w:rsidR="00D22F45" w14:paraId="13EB5626" w14:textId="77777777">
        <w:tc>
          <w:tcPr>
            <w:tcW w:w="9571" w:type="dxa"/>
            <w:gridSpan w:val="6"/>
          </w:tcPr>
          <w:p w14:paraId="1061D31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2.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в ХХ ст.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Вивчення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як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процесу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та результату</w:t>
            </w:r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D22F45" w14:paraId="2F89C379" w14:textId="77777777">
        <w:tc>
          <w:tcPr>
            <w:tcW w:w="738" w:type="dxa"/>
          </w:tcPr>
          <w:p w14:paraId="4654A5E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332" w:type="dxa"/>
          </w:tcPr>
          <w:p w14:paraId="386D6E4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1.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як наука.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перекладу.</w:t>
            </w:r>
          </w:p>
        </w:tc>
        <w:tc>
          <w:tcPr>
            <w:tcW w:w="1003" w:type="dxa"/>
          </w:tcPr>
          <w:p w14:paraId="592D629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  <w:p w14:paraId="3D2BA31B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2" w:type="dxa"/>
          </w:tcPr>
          <w:p w14:paraId="4E1D066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  <w:p w14:paraId="4A8B2463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88" w:type="dxa"/>
          </w:tcPr>
          <w:p w14:paraId="56FFBFA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14:paraId="2C696E9F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88" w:type="dxa"/>
          </w:tcPr>
          <w:p w14:paraId="63C59FA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7BB80492" w14:textId="77777777">
        <w:tc>
          <w:tcPr>
            <w:tcW w:w="738" w:type="dxa"/>
          </w:tcPr>
          <w:p w14:paraId="531CC69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5332" w:type="dxa"/>
          </w:tcPr>
          <w:p w14:paraId="11FB22D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2.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Європі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ХХ ст.</w:t>
            </w:r>
          </w:p>
        </w:tc>
        <w:tc>
          <w:tcPr>
            <w:tcW w:w="1003" w:type="dxa"/>
          </w:tcPr>
          <w:p w14:paraId="6A753ED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</w:p>
          <w:p w14:paraId="2EF9A889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2" w:type="dxa"/>
          </w:tcPr>
          <w:p w14:paraId="3AC35A1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  <w:p w14:paraId="7364521D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88" w:type="dxa"/>
          </w:tcPr>
          <w:p w14:paraId="6AAF04F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14:paraId="575F51D3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88" w:type="dxa"/>
          </w:tcPr>
          <w:p w14:paraId="7ED2E56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583B85EE" w14:textId="77777777">
        <w:tc>
          <w:tcPr>
            <w:tcW w:w="738" w:type="dxa"/>
          </w:tcPr>
          <w:p w14:paraId="5D9458F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5332" w:type="dxa"/>
          </w:tcPr>
          <w:p w14:paraId="1F26B6C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3.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ХХ ст.</w:t>
            </w:r>
          </w:p>
        </w:tc>
        <w:tc>
          <w:tcPr>
            <w:tcW w:w="1003" w:type="dxa"/>
          </w:tcPr>
          <w:p w14:paraId="2B3FCEF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922" w:type="dxa"/>
          </w:tcPr>
          <w:p w14:paraId="49F369D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788" w:type="dxa"/>
          </w:tcPr>
          <w:p w14:paraId="1A3038F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4706501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3E2BEC32" w14:textId="77777777">
        <w:tc>
          <w:tcPr>
            <w:tcW w:w="738" w:type="dxa"/>
          </w:tcPr>
          <w:p w14:paraId="7E8DD3CC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332" w:type="dxa"/>
          </w:tcPr>
          <w:p w14:paraId="22033F3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2</w:t>
            </w:r>
          </w:p>
        </w:tc>
        <w:tc>
          <w:tcPr>
            <w:tcW w:w="1003" w:type="dxa"/>
          </w:tcPr>
          <w:p w14:paraId="719D99A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46</w:t>
            </w:r>
          </w:p>
        </w:tc>
        <w:tc>
          <w:tcPr>
            <w:tcW w:w="922" w:type="dxa"/>
          </w:tcPr>
          <w:p w14:paraId="461D09C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10</w:t>
            </w:r>
          </w:p>
        </w:tc>
        <w:tc>
          <w:tcPr>
            <w:tcW w:w="788" w:type="dxa"/>
          </w:tcPr>
          <w:p w14:paraId="630D6E1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-</w:t>
            </w:r>
          </w:p>
        </w:tc>
        <w:tc>
          <w:tcPr>
            <w:tcW w:w="788" w:type="dxa"/>
          </w:tcPr>
          <w:p w14:paraId="15461F5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36</w:t>
            </w:r>
          </w:p>
        </w:tc>
      </w:tr>
      <w:tr w:rsidR="00D22F45" w14:paraId="26B28B44" w14:textId="77777777">
        <w:tc>
          <w:tcPr>
            <w:tcW w:w="738" w:type="dxa"/>
          </w:tcPr>
          <w:p w14:paraId="3611137B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332" w:type="dxa"/>
          </w:tcPr>
          <w:p w14:paraId="48251CF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Усього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годин</w:t>
            </w:r>
          </w:p>
        </w:tc>
        <w:tc>
          <w:tcPr>
            <w:tcW w:w="1003" w:type="dxa"/>
          </w:tcPr>
          <w:p w14:paraId="52D4196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90</w:t>
            </w:r>
          </w:p>
        </w:tc>
        <w:tc>
          <w:tcPr>
            <w:tcW w:w="922" w:type="dxa"/>
          </w:tcPr>
          <w:p w14:paraId="2DE0363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18</w:t>
            </w:r>
          </w:p>
        </w:tc>
        <w:tc>
          <w:tcPr>
            <w:tcW w:w="788" w:type="dxa"/>
          </w:tcPr>
          <w:p w14:paraId="0D8C26EF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88" w:type="dxa"/>
          </w:tcPr>
          <w:p w14:paraId="54BE619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72</w:t>
            </w:r>
          </w:p>
        </w:tc>
      </w:tr>
    </w:tbl>
    <w:p w14:paraId="2A956607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4077E878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4. Теми </w:t>
      </w:r>
      <w:proofErr w:type="spellStart"/>
      <w:r>
        <w:rPr>
          <w:rFonts w:cs="Times New Roman"/>
          <w:b/>
          <w:color w:val="000000"/>
          <w:szCs w:val="28"/>
        </w:rPr>
        <w:t>лекційних</w:t>
      </w:r>
      <w:proofErr w:type="spellEnd"/>
      <w:r>
        <w:rPr>
          <w:rFonts w:cs="Times New Roman"/>
          <w:b/>
          <w:color w:val="000000"/>
          <w:szCs w:val="28"/>
        </w:rPr>
        <w:t xml:space="preserve"> занять</w:t>
      </w:r>
    </w:p>
    <w:p w14:paraId="531E19D6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4-Й СЕМЕСТР</w:t>
      </w:r>
    </w:p>
    <w:tbl>
      <w:tblPr>
        <w:tblStyle w:val="af7"/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6461"/>
        <w:gridCol w:w="2627"/>
      </w:tblGrid>
      <w:tr w:rsidR="00D22F45" w14:paraId="0B202D43" w14:textId="77777777">
        <w:trPr>
          <w:cantSplit/>
          <w:trHeight w:val="251"/>
        </w:trPr>
        <w:tc>
          <w:tcPr>
            <w:tcW w:w="555" w:type="dxa"/>
            <w:vMerge w:val="restart"/>
          </w:tcPr>
          <w:p w14:paraId="44D2033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№</w:t>
            </w:r>
          </w:p>
          <w:p w14:paraId="47D1C14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з/п</w:t>
            </w:r>
          </w:p>
        </w:tc>
        <w:tc>
          <w:tcPr>
            <w:tcW w:w="6461" w:type="dxa"/>
            <w:vMerge w:val="restart"/>
          </w:tcPr>
          <w:p w14:paraId="54F07D0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Назва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теми</w:t>
            </w:r>
          </w:p>
        </w:tc>
        <w:tc>
          <w:tcPr>
            <w:tcW w:w="2627" w:type="dxa"/>
          </w:tcPr>
          <w:p w14:paraId="28F99D9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Кількість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годин</w:t>
            </w:r>
          </w:p>
        </w:tc>
      </w:tr>
      <w:tr w:rsidR="00D22F45" w14:paraId="03350A13" w14:textId="77777777">
        <w:trPr>
          <w:cantSplit/>
          <w:trHeight w:val="1022"/>
        </w:trPr>
        <w:tc>
          <w:tcPr>
            <w:tcW w:w="555" w:type="dxa"/>
            <w:vMerge/>
          </w:tcPr>
          <w:p w14:paraId="6C7510AB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461" w:type="dxa"/>
            <w:vMerge/>
          </w:tcPr>
          <w:p w14:paraId="620D6C33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627" w:type="dxa"/>
          </w:tcPr>
          <w:p w14:paraId="37FCD8F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Повний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термін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</w:p>
          <w:p w14:paraId="7A1B450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очна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форма</w:t>
            </w:r>
          </w:p>
        </w:tc>
      </w:tr>
      <w:tr w:rsidR="00D22F45" w14:paraId="2656A8C0" w14:textId="77777777">
        <w:tc>
          <w:tcPr>
            <w:tcW w:w="9643" w:type="dxa"/>
            <w:gridSpan w:val="3"/>
          </w:tcPr>
          <w:p w14:paraId="24D0223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1.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та думок про переклад в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Україні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</w:p>
          <w:p w14:paraId="5FBE65D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та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світі</w:t>
            </w:r>
            <w:proofErr w:type="spellEnd"/>
          </w:p>
        </w:tc>
      </w:tr>
      <w:tr w:rsidR="00D22F45" w14:paraId="5DFC0CFA" w14:textId="77777777">
        <w:tc>
          <w:tcPr>
            <w:tcW w:w="555" w:type="dxa"/>
          </w:tcPr>
          <w:p w14:paraId="6594A2F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6461" w:type="dxa"/>
          </w:tcPr>
          <w:p w14:paraId="123BE58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1.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Види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</w:t>
            </w:r>
          </w:p>
        </w:tc>
        <w:tc>
          <w:tcPr>
            <w:tcW w:w="2627" w:type="dxa"/>
          </w:tcPr>
          <w:p w14:paraId="1EE1F83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D22F45" w14:paraId="5B8DA48F" w14:textId="77777777">
        <w:tc>
          <w:tcPr>
            <w:tcW w:w="555" w:type="dxa"/>
          </w:tcPr>
          <w:p w14:paraId="298AB91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6461" w:type="dxa"/>
          </w:tcPr>
          <w:p w14:paraId="49EBCB9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2.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Європі</w:t>
            </w:r>
            <w:proofErr w:type="spellEnd"/>
          </w:p>
        </w:tc>
        <w:tc>
          <w:tcPr>
            <w:tcW w:w="2627" w:type="dxa"/>
          </w:tcPr>
          <w:p w14:paraId="75EE8C6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D22F45" w14:paraId="25DB3FE9" w14:textId="77777777">
        <w:tc>
          <w:tcPr>
            <w:tcW w:w="555" w:type="dxa"/>
          </w:tcPr>
          <w:p w14:paraId="63EEEB1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6461" w:type="dxa"/>
          </w:tcPr>
          <w:p w14:paraId="5FBD0BA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3.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  <w:tc>
          <w:tcPr>
            <w:tcW w:w="2627" w:type="dxa"/>
          </w:tcPr>
          <w:p w14:paraId="7275A22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D22F45" w14:paraId="51D9574A" w14:textId="77777777">
        <w:tc>
          <w:tcPr>
            <w:tcW w:w="555" w:type="dxa"/>
          </w:tcPr>
          <w:p w14:paraId="672FA3E3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461" w:type="dxa"/>
          </w:tcPr>
          <w:p w14:paraId="29AF17E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1</w:t>
            </w:r>
          </w:p>
        </w:tc>
        <w:tc>
          <w:tcPr>
            <w:tcW w:w="2627" w:type="dxa"/>
          </w:tcPr>
          <w:p w14:paraId="3D35BE7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8</w:t>
            </w:r>
          </w:p>
        </w:tc>
      </w:tr>
      <w:tr w:rsidR="00D22F45" w14:paraId="2294874B" w14:textId="77777777">
        <w:tc>
          <w:tcPr>
            <w:tcW w:w="9643" w:type="dxa"/>
            <w:gridSpan w:val="3"/>
          </w:tcPr>
          <w:p w14:paraId="19F68D3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2.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в ХХ ст.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Вивчення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як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процесу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та результату</w:t>
            </w:r>
          </w:p>
        </w:tc>
      </w:tr>
      <w:tr w:rsidR="00D22F45" w14:paraId="27290067" w14:textId="77777777">
        <w:tc>
          <w:tcPr>
            <w:tcW w:w="555" w:type="dxa"/>
          </w:tcPr>
          <w:p w14:paraId="37171BF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6461" w:type="dxa"/>
          </w:tcPr>
          <w:p w14:paraId="0C97C24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1.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як наука.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перекладу.</w:t>
            </w:r>
          </w:p>
        </w:tc>
        <w:tc>
          <w:tcPr>
            <w:tcW w:w="2627" w:type="dxa"/>
          </w:tcPr>
          <w:p w14:paraId="3504A31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  <w:p w14:paraId="0DF26568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2FF7F454" w14:textId="77777777">
        <w:tc>
          <w:tcPr>
            <w:tcW w:w="555" w:type="dxa"/>
          </w:tcPr>
          <w:p w14:paraId="6B013D0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6461" w:type="dxa"/>
          </w:tcPr>
          <w:p w14:paraId="298FAFB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2.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Європі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ХХ ст.</w:t>
            </w:r>
          </w:p>
        </w:tc>
        <w:tc>
          <w:tcPr>
            <w:tcW w:w="2627" w:type="dxa"/>
          </w:tcPr>
          <w:p w14:paraId="08555F9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  <w:p w14:paraId="4E4108B5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3D89F631" w14:textId="77777777">
        <w:tc>
          <w:tcPr>
            <w:tcW w:w="555" w:type="dxa"/>
          </w:tcPr>
          <w:p w14:paraId="5664F58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6461" w:type="dxa"/>
          </w:tcPr>
          <w:p w14:paraId="7A2D4DE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 3.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Теорія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перекладу в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ХХ ст.</w:t>
            </w:r>
          </w:p>
        </w:tc>
        <w:tc>
          <w:tcPr>
            <w:tcW w:w="2627" w:type="dxa"/>
          </w:tcPr>
          <w:p w14:paraId="3711B64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D22F45" w14:paraId="6D1CDD15" w14:textId="77777777">
        <w:tc>
          <w:tcPr>
            <w:tcW w:w="555" w:type="dxa"/>
          </w:tcPr>
          <w:p w14:paraId="70B68513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461" w:type="dxa"/>
          </w:tcPr>
          <w:p w14:paraId="251C0A7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2</w:t>
            </w:r>
          </w:p>
        </w:tc>
        <w:tc>
          <w:tcPr>
            <w:tcW w:w="2627" w:type="dxa"/>
          </w:tcPr>
          <w:p w14:paraId="3FCB162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10</w:t>
            </w:r>
          </w:p>
        </w:tc>
      </w:tr>
      <w:tr w:rsidR="00D22F45" w14:paraId="6448007F" w14:textId="77777777">
        <w:tc>
          <w:tcPr>
            <w:tcW w:w="555" w:type="dxa"/>
          </w:tcPr>
          <w:p w14:paraId="075A5A74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461" w:type="dxa"/>
          </w:tcPr>
          <w:p w14:paraId="304CD64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Усього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годин</w:t>
            </w:r>
          </w:p>
        </w:tc>
        <w:tc>
          <w:tcPr>
            <w:tcW w:w="2627" w:type="dxa"/>
          </w:tcPr>
          <w:p w14:paraId="0EC630B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18</w:t>
            </w:r>
          </w:p>
        </w:tc>
      </w:tr>
    </w:tbl>
    <w:p w14:paraId="3947F96E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1938BD04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Самостійна</w:t>
      </w:r>
      <w:proofErr w:type="spellEnd"/>
      <w:r>
        <w:rPr>
          <w:rFonts w:cs="Times New Roman"/>
          <w:b/>
          <w:color w:val="000000"/>
          <w:szCs w:val="28"/>
        </w:rPr>
        <w:t xml:space="preserve"> робота</w:t>
      </w:r>
    </w:p>
    <w:p w14:paraId="30B803F1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4-Й СЕМЕСТР</w:t>
      </w:r>
    </w:p>
    <w:tbl>
      <w:tblPr>
        <w:tblStyle w:val="af8"/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6979"/>
        <w:gridCol w:w="2109"/>
      </w:tblGrid>
      <w:tr w:rsidR="00D22F45" w14:paraId="08BC49D9" w14:textId="77777777">
        <w:trPr>
          <w:cantSplit/>
          <w:trHeight w:val="251"/>
        </w:trPr>
        <w:tc>
          <w:tcPr>
            <w:tcW w:w="555" w:type="dxa"/>
            <w:vMerge w:val="restart"/>
          </w:tcPr>
          <w:p w14:paraId="1E7C04F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№</w:t>
            </w:r>
          </w:p>
          <w:p w14:paraId="16D6B44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з/п</w:t>
            </w:r>
          </w:p>
        </w:tc>
        <w:tc>
          <w:tcPr>
            <w:tcW w:w="6979" w:type="dxa"/>
            <w:vMerge w:val="restart"/>
          </w:tcPr>
          <w:p w14:paraId="45CF8F2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Назва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теми</w:t>
            </w:r>
          </w:p>
        </w:tc>
        <w:tc>
          <w:tcPr>
            <w:tcW w:w="2109" w:type="dxa"/>
          </w:tcPr>
          <w:p w14:paraId="46B42A0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Кількість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годин</w:t>
            </w:r>
          </w:p>
        </w:tc>
      </w:tr>
      <w:tr w:rsidR="00D22F45" w14:paraId="405A179A" w14:textId="77777777">
        <w:trPr>
          <w:cantSplit/>
          <w:trHeight w:val="1022"/>
        </w:trPr>
        <w:tc>
          <w:tcPr>
            <w:tcW w:w="555" w:type="dxa"/>
            <w:vMerge/>
          </w:tcPr>
          <w:p w14:paraId="3A69C95F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9" w:type="dxa"/>
            <w:vMerge/>
          </w:tcPr>
          <w:p w14:paraId="075F1C8E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109" w:type="dxa"/>
          </w:tcPr>
          <w:p w14:paraId="66D71B4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Повний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термін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</w:p>
          <w:p w14:paraId="653F16C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очна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форма</w:t>
            </w:r>
          </w:p>
        </w:tc>
      </w:tr>
      <w:tr w:rsidR="00D22F45" w14:paraId="4963D681" w14:textId="77777777">
        <w:tc>
          <w:tcPr>
            <w:tcW w:w="9643" w:type="dxa"/>
            <w:gridSpan w:val="3"/>
          </w:tcPr>
          <w:p w14:paraId="5B484F1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lastRenderedPageBreak/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1.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Історія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та думок про переклад в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Україні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</w:p>
          <w:p w14:paraId="000E8DD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та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світі</w:t>
            </w:r>
            <w:proofErr w:type="spellEnd"/>
          </w:p>
        </w:tc>
      </w:tr>
      <w:tr w:rsidR="00D22F45" w14:paraId="1650C8F4" w14:textId="77777777">
        <w:tc>
          <w:tcPr>
            <w:tcW w:w="555" w:type="dxa"/>
          </w:tcPr>
          <w:p w14:paraId="1629009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6979" w:type="dxa"/>
          </w:tcPr>
          <w:p w14:paraId="3E07526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1.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39F20FB1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2E51C0E8" w14:textId="77777777">
        <w:tc>
          <w:tcPr>
            <w:tcW w:w="555" w:type="dxa"/>
          </w:tcPr>
          <w:p w14:paraId="3439EF5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6979" w:type="dxa"/>
          </w:tcPr>
          <w:p w14:paraId="2D9FA70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2.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60D6DFB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7B2FD98F" w14:textId="77777777">
        <w:tc>
          <w:tcPr>
            <w:tcW w:w="555" w:type="dxa"/>
          </w:tcPr>
          <w:p w14:paraId="1162520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6979" w:type="dxa"/>
          </w:tcPr>
          <w:p w14:paraId="03F2D1C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3.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1565BDD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504169FC" w14:textId="77777777">
        <w:tc>
          <w:tcPr>
            <w:tcW w:w="555" w:type="dxa"/>
          </w:tcPr>
          <w:p w14:paraId="75BA2C98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9" w:type="dxa"/>
          </w:tcPr>
          <w:p w14:paraId="024DC7E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1</w:t>
            </w:r>
          </w:p>
        </w:tc>
        <w:tc>
          <w:tcPr>
            <w:tcW w:w="2109" w:type="dxa"/>
          </w:tcPr>
          <w:p w14:paraId="7CFB503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36</w:t>
            </w:r>
          </w:p>
        </w:tc>
      </w:tr>
      <w:tr w:rsidR="00D22F45" w14:paraId="23657062" w14:textId="77777777">
        <w:tc>
          <w:tcPr>
            <w:tcW w:w="9643" w:type="dxa"/>
            <w:gridSpan w:val="3"/>
          </w:tcPr>
          <w:p w14:paraId="788BB9D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модуль 2.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Теорії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в ХХ ст.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Вивчення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перекладу як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процесу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та результату</w:t>
            </w:r>
          </w:p>
        </w:tc>
      </w:tr>
      <w:tr w:rsidR="00D22F45" w14:paraId="1E3FD353" w14:textId="77777777">
        <w:tc>
          <w:tcPr>
            <w:tcW w:w="555" w:type="dxa"/>
          </w:tcPr>
          <w:p w14:paraId="05951C1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6979" w:type="dxa"/>
          </w:tcPr>
          <w:p w14:paraId="4462A86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1.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17E3EE7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3D66F8E5" w14:textId="77777777">
        <w:tc>
          <w:tcPr>
            <w:tcW w:w="555" w:type="dxa"/>
          </w:tcPr>
          <w:p w14:paraId="119AE24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6979" w:type="dxa"/>
          </w:tcPr>
          <w:p w14:paraId="7DE8AB4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2.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620037B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57A4C6AE" w14:textId="77777777">
        <w:tc>
          <w:tcPr>
            <w:tcW w:w="555" w:type="dxa"/>
          </w:tcPr>
          <w:p w14:paraId="32673B9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6979" w:type="dxa"/>
          </w:tcPr>
          <w:p w14:paraId="3D66C86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Тема 3.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Повторення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матеріалів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лекції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 з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рекомендованою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літературою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Підготовка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 тесту</w:t>
            </w:r>
            <w:proofErr w:type="gramEnd"/>
          </w:p>
        </w:tc>
        <w:tc>
          <w:tcPr>
            <w:tcW w:w="2109" w:type="dxa"/>
          </w:tcPr>
          <w:p w14:paraId="2B2222F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D22F45" w14:paraId="1F0845D4" w14:textId="77777777">
        <w:tc>
          <w:tcPr>
            <w:tcW w:w="555" w:type="dxa"/>
          </w:tcPr>
          <w:p w14:paraId="6766F6B2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9" w:type="dxa"/>
          </w:tcPr>
          <w:p w14:paraId="741303A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Разом за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змістовим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модулем 2</w:t>
            </w:r>
          </w:p>
        </w:tc>
        <w:tc>
          <w:tcPr>
            <w:tcW w:w="2109" w:type="dxa"/>
          </w:tcPr>
          <w:p w14:paraId="1880C4B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36</w:t>
            </w:r>
          </w:p>
        </w:tc>
      </w:tr>
      <w:tr w:rsidR="00D22F45" w14:paraId="6D5317D5" w14:textId="77777777">
        <w:tc>
          <w:tcPr>
            <w:tcW w:w="555" w:type="dxa"/>
          </w:tcPr>
          <w:p w14:paraId="1B6B8E37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9" w:type="dxa"/>
          </w:tcPr>
          <w:p w14:paraId="083B904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Усього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годин</w:t>
            </w:r>
          </w:p>
        </w:tc>
        <w:tc>
          <w:tcPr>
            <w:tcW w:w="2109" w:type="dxa"/>
          </w:tcPr>
          <w:p w14:paraId="701B95E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72</w:t>
            </w:r>
          </w:p>
        </w:tc>
      </w:tr>
    </w:tbl>
    <w:p w14:paraId="27C640E3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7BB41DB3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7. </w:t>
      </w:r>
      <w:proofErr w:type="spellStart"/>
      <w:r>
        <w:rPr>
          <w:rFonts w:cs="Times New Roman"/>
          <w:b/>
          <w:color w:val="000000"/>
          <w:szCs w:val="28"/>
        </w:rPr>
        <w:t>Методи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навчання</w:t>
      </w:r>
      <w:proofErr w:type="spellEnd"/>
    </w:p>
    <w:p w14:paraId="47E4690B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Лекції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проводяться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використанням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елементів</w:t>
      </w:r>
      <w:proofErr w:type="spellEnd"/>
      <w:r>
        <w:rPr>
          <w:rFonts w:cs="Times New Roman"/>
          <w:color w:val="000000"/>
          <w:szCs w:val="28"/>
        </w:rPr>
        <w:t xml:space="preserve"> проблемного </w:t>
      </w:r>
      <w:proofErr w:type="spellStart"/>
      <w:r>
        <w:rPr>
          <w:rFonts w:cs="Times New Roman"/>
          <w:color w:val="000000"/>
          <w:szCs w:val="28"/>
        </w:rPr>
        <w:t>навчання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евристичної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бесіди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супроводжуються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мультимедійними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презентаціями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209E9F25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Під</w:t>
      </w:r>
      <w:proofErr w:type="spellEnd"/>
      <w:r>
        <w:rPr>
          <w:rFonts w:cs="Times New Roman"/>
          <w:color w:val="000000"/>
          <w:szCs w:val="28"/>
        </w:rPr>
        <w:t xml:space="preserve"> час </w:t>
      </w:r>
      <w:proofErr w:type="spellStart"/>
      <w:r>
        <w:rPr>
          <w:rFonts w:cs="Times New Roman"/>
          <w:color w:val="000000"/>
          <w:szCs w:val="28"/>
        </w:rPr>
        <w:t>лекційних</w:t>
      </w:r>
      <w:proofErr w:type="spellEnd"/>
      <w:r>
        <w:rPr>
          <w:rFonts w:cs="Times New Roman"/>
          <w:color w:val="000000"/>
          <w:szCs w:val="28"/>
        </w:rPr>
        <w:t xml:space="preserve"> занять у </w:t>
      </w:r>
      <w:proofErr w:type="spellStart"/>
      <w:r>
        <w:rPr>
          <w:rFonts w:cs="Times New Roman"/>
          <w:color w:val="000000"/>
          <w:szCs w:val="28"/>
        </w:rPr>
        <w:t>процесі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викладання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дисципліни</w:t>
      </w:r>
      <w:proofErr w:type="spellEnd"/>
      <w:r>
        <w:rPr>
          <w:rFonts w:cs="Times New Roman"/>
          <w:color w:val="000000"/>
          <w:szCs w:val="28"/>
        </w:rPr>
        <w:t xml:space="preserve"> «</w:t>
      </w:r>
      <w:proofErr w:type="spellStart"/>
      <w:r>
        <w:rPr>
          <w:rFonts w:cs="Times New Roman"/>
          <w:color w:val="000000"/>
          <w:szCs w:val="28"/>
        </w:rPr>
        <w:t>Вступ</w:t>
      </w:r>
      <w:proofErr w:type="spellEnd"/>
      <w:r>
        <w:rPr>
          <w:rFonts w:cs="Times New Roman"/>
          <w:color w:val="000000"/>
          <w:szCs w:val="28"/>
        </w:rPr>
        <w:t xml:space="preserve"> до </w:t>
      </w:r>
      <w:proofErr w:type="spellStart"/>
      <w:r>
        <w:rPr>
          <w:rFonts w:cs="Times New Roman"/>
          <w:color w:val="000000"/>
          <w:szCs w:val="28"/>
        </w:rPr>
        <w:t>перекладознавства</w:t>
      </w:r>
      <w:proofErr w:type="spellEnd"/>
      <w:r>
        <w:rPr>
          <w:rFonts w:cs="Times New Roman"/>
          <w:color w:val="000000"/>
          <w:szCs w:val="28"/>
        </w:rPr>
        <w:t xml:space="preserve">» </w:t>
      </w:r>
      <w:proofErr w:type="spellStart"/>
      <w:r>
        <w:rPr>
          <w:rFonts w:cs="Times New Roman"/>
          <w:color w:val="000000"/>
          <w:szCs w:val="28"/>
        </w:rPr>
        <w:t>використовуються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різноманітні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методи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навчання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вищій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школі</w:t>
      </w:r>
      <w:proofErr w:type="spellEnd"/>
      <w:r>
        <w:rPr>
          <w:rFonts w:cs="Times New Roman"/>
          <w:color w:val="000000"/>
          <w:szCs w:val="28"/>
        </w:rPr>
        <w:t xml:space="preserve">, а </w:t>
      </w:r>
      <w:proofErr w:type="spellStart"/>
      <w:r>
        <w:rPr>
          <w:rFonts w:cs="Times New Roman"/>
          <w:color w:val="000000"/>
          <w:szCs w:val="28"/>
        </w:rPr>
        <w:t>саме</w:t>
      </w:r>
      <w:proofErr w:type="spellEnd"/>
      <w:r>
        <w:rPr>
          <w:rFonts w:cs="Times New Roman"/>
          <w:color w:val="000000"/>
          <w:szCs w:val="28"/>
        </w:rPr>
        <w:t xml:space="preserve">: </w:t>
      </w:r>
      <w:proofErr w:type="spellStart"/>
      <w:r>
        <w:rPr>
          <w:rFonts w:cs="Times New Roman"/>
          <w:color w:val="000000"/>
          <w:szCs w:val="28"/>
        </w:rPr>
        <w:t>пояснювально-ілюстративний</w:t>
      </w:r>
      <w:proofErr w:type="spellEnd"/>
      <w:r>
        <w:rPr>
          <w:rFonts w:cs="Times New Roman"/>
          <w:color w:val="000000"/>
          <w:szCs w:val="28"/>
        </w:rPr>
        <w:t xml:space="preserve"> метод </w:t>
      </w:r>
      <w:proofErr w:type="spellStart"/>
      <w:r>
        <w:rPr>
          <w:rFonts w:cs="Times New Roman"/>
          <w:color w:val="000000"/>
          <w:szCs w:val="28"/>
        </w:rPr>
        <w:t>або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інформаційно-рецептивний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студенти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одержують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знання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лекцій</w:t>
      </w:r>
      <w:proofErr w:type="spellEnd"/>
      <w:r>
        <w:rPr>
          <w:rFonts w:cs="Times New Roman"/>
          <w:color w:val="000000"/>
          <w:szCs w:val="28"/>
        </w:rPr>
        <w:t xml:space="preserve"> і </w:t>
      </w:r>
      <w:proofErr w:type="spellStart"/>
      <w:r>
        <w:rPr>
          <w:rFonts w:cs="Times New Roman"/>
          <w:color w:val="000000"/>
          <w:szCs w:val="28"/>
        </w:rPr>
        <w:t>навчальної</w:t>
      </w:r>
      <w:proofErr w:type="spellEnd"/>
      <w:r>
        <w:rPr>
          <w:rFonts w:cs="Times New Roman"/>
          <w:color w:val="000000"/>
          <w:szCs w:val="28"/>
        </w:rPr>
        <w:t xml:space="preserve"> та/</w:t>
      </w:r>
      <w:proofErr w:type="spellStart"/>
      <w:r>
        <w:rPr>
          <w:rFonts w:cs="Times New Roman"/>
          <w:color w:val="000000"/>
          <w:szCs w:val="28"/>
        </w:rPr>
        <w:t>або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методичної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літератури</w:t>
      </w:r>
      <w:proofErr w:type="spellEnd"/>
      <w:r>
        <w:rPr>
          <w:rFonts w:cs="Times New Roman"/>
          <w:color w:val="000000"/>
          <w:szCs w:val="28"/>
        </w:rPr>
        <w:t xml:space="preserve">), </w:t>
      </w:r>
      <w:proofErr w:type="spellStart"/>
      <w:r>
        <w:rPr>
          <w:rFonts w:cs="Times New Roman"/>
          <w:color w:val="000000"/>
          <w:szCs w:val="28"/>
        </w:rPr>
        <w:t>репродуктивний</w:t>
      </w:r>
      <w:proofErr w:type="spellEnd"/>
      <w:r>
        <w:rPr>
          <w:rFonts w:cs="Times New Roman"/>
          <w:color w:val="000000"/>
          <w:szCs w:val="28"/>
        </w:rPr>
        <w:t xml:space="preserve"> метод (</w:t>
      </w:r>
      <w:proofErr w:type="spellStart"/>
      <w:r>
        <w:rPr>
          <w:rFonts w:cs="Times New Roman"/>
          <w:color w:val="000000"/>
          <w:szCs w:val="28"/>
        </w:rPr>
        <w:t>організовується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діяльність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студентів</w:t>
      </w:r>
      <w:proofErr w:type="spellEnd"/>
      <w:r>
        <w:rPr>
          <w:rFonts w:cs="Times New Roman"/>
          <w:color w:val="000000"/>
          <w:szCs w:val="28"/>
        </w:rPr>
        <w:t xml:space="preserve"> за </w:t>
      </w:r>
      <w:proofErr w:type="spellStart"/>
      <w:r>
        <w:rPr>
          <w:rFonts w:cs="Times New Roman"/>
          <w:color w:val="000000"/>
          <w:szCs w:val="28"/>
        </w:rPr>
        <w:t>кількаразовим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відтворенням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засвоюваних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знань</w:t>
      </w:r>
      <w:proofErr w:type="spellEnd"/>
      <w:r>
        <w:rPr>
          <w:rFonts w:cs="Times New Roman"/>
          <w:color w:val="000000"/>
          <w:szCs w:val="28"/>
        </w:rPr>
        <w:t xml:space="preserve">. Для </w:t>
      </w:r>
      <w:proofErr w:type="spellStart"/>
      <w:r>
        <w:rPr>
          <w:rFonts w:cs="Times New Roman"/>
          <w:color w:val="000000"/>
          <w:szCs w:val="28"/>
        </w:rPr>
        <w:t>цього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використовується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виконання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усного</w:t>
      </w:r>
      <w:proofErr w:type="spellEnd"/>
      <w:r>
        <w:rPr>
          <w:rFonts w:cs="Times New Roman"/>
          <w:color w:val="000000"/>
          <w:szCs w:val="28"/>
        </w:rPr>
        <w:t xml:space="preserve"> фронтального </w:t>
      </w:r>
      <w:proofErr w:type="spellStart"/>
      <w:r>
        <w:rPr>
          <w:rFonts w:cs="Times New Roman"/>
          <w:color w:val="000000"/>
          <w:szCs w:val="28"/>
        </w:rPr>
        <w:t>опитування</w:t>
      </w:r>
      <w:proofErr w:type="spellEnd"/>
      <w:r>
        <w:rPr>
          <w:rFonts w:cs="Times New Roman"/>
          <w:color w:val="000000"/>
          <w:szCs w:val="28"/>
        </w:rPr>
        <w:t xml:space="preserve"> за темою </w:t>
      </w:r>
      <w:proofErr w:type="spellStart"/>
      <w:r>
        <w:rPr>
          <w:rFonts w:cs="Times New Roman"/>
          <w:color w:val="000000"/>
          <w:szCs w:val="28"/>
        </w:rPr>
        <w:t>лекції</w:t>
      </w:r>
      <w:proofErr w:type="spellEnd"/>
      <w:r>
        <w:rPr>
          <w:rFonts w:cs="Times New Roman"/>
          <w:color w:val="000000"/>
          <w:szCs w:val="28"/>
        </w:rPr>
        <w:t xml:space="preserve">, а </w:t>
      </w:r>
      <w:proofErr w:type="spellStart"/>
      <w:r>
        <w:rPr>
          <w:rFonts w:cs="Times New Roman"/>
          <w:color w:val="000000"/>
          <w:szCs w:val="28"/>
        </w:rPr>
        <w:t>також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програмований</w:t>
      </w:r>
      <w:proofErr w:type="spellEnd"/>
      <w:r>
        <w:rPr>
          <w:rFonts w:cs="Times New Roman"/>
          <w:color w:val="000000"/>
          <w:szCs w:val="28"/>
        </w:rPr>
        <w:t xml:space="preserve"> контроль на </w:t>
      </w:r>
      <w:proofErr w:type="spellStart"/>
      <w:r>
        <w:rPr>
          <w:rFonts w:cs="Times New Roman"/>
          <w:color w:val="000000"/>
          <w:szCs w:val="28"/>
        </w:rPr>
        <w:t>різноманітних</w:t>
      </w:r>
      <w:proofErr w:type="spellEnd"/>
      <w:r>
        <w:rPr>
          <w:rFonts w:cs="Times New Roman"/>
          <w:color w:val="000000"/>
          <w:szCs w:val="28"/>
        </w:rPr>
        <w:t xml:space="preserve"> онлайн платформах, </w:t>
      </w:r>
      <w:proofErr w:type="spellStart"/>
      <w:r>
        <w:rPr>
          <w:rFonts w:cs="Times New Roman"/>
          <w:color w:val="000000"/>
          <w:szCs w:val="28"/>
        </w:rPr>
        <w:t>зокрема</w:t>
      </w:r>
      <w:proofErr w:type="spellEnd"/>
      <w:r>
        <w:rPr>
          <w:rFonts w:cs="Times New Roman"/>
          <w:color w:val="000000"/>
          <w:szCs w:val="28"/>
        </w:rPr>
        <w:t xml:space="preserve"> Google </w:t>
      </w:r>
      <w:proofErr w:type="spellStart"/>
      <w:r>
        <w:rPr>
          <w:rFonts w:cs="Times New Roman"/>
          <w:color w:val="000000"/>
          <w:szCs w:val="28"/>
        </w:rPr>
        <w:t>Classroom</w:t>
      </w:r>
      <w:proofErr w:type="spellEnd"/>
      <w:r>
        <w:rPr>
          <w:rFonts w:cs="Times New Roman"/>
          <w:color w:val="000000"/>
          <w:szCs w:val="28"/>
        </w:rPr>
        <w:t xml:space="preserve">, та </w:t>
      </w:r>
      <w:proofErr w:type="spellStart"/>
      <w:r>
        <w:rPr>
          <w:rFonts w:cs="Times New Roman"/>
          <w:color w:val="000000"/>
          <w:szCs w:val="28"/>
        </w:rPr>
        <w:t>різних</w:t>
      </w:r>
      <w:proofErr w:type="spellEnd"/>
      <w:r>
        <w:rPr>
          <w:rFonts w:cs="Times New Roman"/>
          <w:color w:val="000000"/>
          <w:szCs w:val="28"/>
        </w:rPr>
        <w:t xml:space="preserve"> форм самоконтролю), </w:t>
      </w:r>
      <w:proofErr w:type="spellStart"/>
      <w:r>
        <w:rPr>
          <w:rFonts w:cs="Times New Roman"/>
          <w:color w:val="000000"/>
          <w:szCs w:val="28"/>
        </w:rPr>
        <w:t>дослідницький</w:t>
      </w:r>
      <w:proofErr w:type="spellEnd"/>
      <w:r>
        <w:rPr>
          <w:rFonts w:cs="Times New Roman"/>
          <w:color w:val="000000"/>
          <w:szCs w:val="28"/>
        </w:rPr>
        <w:t xml:space="preserve"> метод (</w:t>
      </w:r>
      <w:proofErr w:type="spellStart"/>
      <w:r>
        <w:rPr>
          <w:rFonts w:cs="Times New Roman"/>
          <w:color w:val="000000"/>
          <w:szCs w:val="28"/>
        </w:rPr>
        <w:t>студенти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самостійно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вивчають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відповідну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літературу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інтернет-джерела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самостійно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вирішують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дослідницькі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задачі</w:t>
      </w:r>
      <w:proofErr w:type="spellEnd"/>
      <w:r>
        <w:rPr>
          <w:rFonts w:cs="Times New Roman"/>
          <w:color w:val="000000"/>
          <w:szCs w:val="28"/>
        </w:rPr>
        <w:t>).</w:t>
      </w:r>
    </w:p>
    <w:p w14:paraId="004C013F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При </w:t>
      </w:r>
      <w:proofErr w:type="spellStart"/>
      <w:r>
        <w:rPr>
          <w:rFonts w:cs="Times New Roman"/>
          <w:color w:val="000000"/>
          <w:szCs w:val="28"/>
        </w:rPr>
        <w:t>організації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самостійної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роботи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студентів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перевага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надається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виконанню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науково-дослідницьких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робіт</w:t>
      </w:r>
      <w:proofErr w:type="spellEnd"/>
      <w:r>
        <w:rPr>
          <w:rFonts w:cs="Times New Roman"/>
          <w:color w:val="000000"/>
          <w:szCs w:val="28"/>
        </w:rPr>
        <w:t xml:space="preserve"> з </w:t>
      </w:r>
      <w:proofErr w:type="spellStart"/>
      <w:r>
        <w:rPr>
          <w:rFonts w:cs="Times New Roman"/>
          <w:color w:val="000000"/>
          <w:szCs w:val="28"/>
        </w:rPr>
        <w:t>подальшим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виступом</w:t>
      </w:r>
      <w:proofErr w:type="spellEnd"/>
      <w:r>
        <w:rPr>
          <w:rFonts w:cs="Times New Roman"/>
          <w:color w:val="000000"/>
          <w:szCs w:val="28"/>
        </w:rPr>
        <w:t xml:space="preserve"> на </w:t>
      </w:r>
      <w:proofErr w:type="spellStart"/>
      <w:r>
        <w:rPr>
          <w:rFonts w:cs="Times New Roman"/>
          <w:color w:val="000000"/>
          <w:szCs w:val="28"/>
        </w:rPr>
        <w:t>засіданні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наукового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гуртка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або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конференції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7ED88734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53C7D45F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8. </w:t>
      </w:r>
      <w:proofErr w:type="spellStart"/>
      <w:r>
        <w:rPr>
          <w:rFonts w:cs="Times New Roman"/>
          <w:b/>
          <w:color w:val="000000"/>
          <w:szCs w:val="28"/>
        </w:rPr>
        <w:t>Критерії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оцінювання</w:t>
      </w:r>
      <w:proofErr w:type="spellEnd"/>
    </w:p>
    <w:tbl>
      <w:tblPr>
        <w:tblStyle w:val="a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810"/>
        <w:gridCol w:w="1844"/>
        <w:gridCol w:w="1984"/>
      </w:tblGrid>
      <w:tr w:rsidR="00D22F45" w14:paraId="425B2D18" w14:textId="77777777">
        <w:trPr>
          <w:trHeight w:val="654"/>
        </w:trPr>
        <w:tc>
          <w:tcPr>
            <w:tcW w:w="684" w:type="dxa"/>
          </w:tcPr>
          <w:p w14:paraId="342B19C1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810" w:type="dxa"/>
          </w:tcPr>
          <w:p w14:paraId="7487C16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Тип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завдання</w:t>
            </w:r>
            <w:proofErr w:type="spellEnd"/>
          </w:p>
        </w:tc>
        <w:tc>
          <w:tcPr>
            <w:tcW w:w="1844" w:type="dxa"/>
          </w:tcPr>
          <w:p w14:paraId="1713606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Кількість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питань</w:t>
            </w:r>
            <w:proofErr w:type="spellEnd"/>
          </w:p>
        </w:tc>
        <w:tc>
          <w:tcPr>
            <w:tcW w:w="1984" w:type="dxa"/>
          </w:tcPr>
          <w:p w14:paraId="5D668DC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Максимальна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кількість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балів</w:t>
            </w:r>
            <w:proofErr w:type="spellEnd"/>
          </w:p>
        </w:tc>
      </w:tr>
      <w:tr w:rsidR="00D22F45" w14:paraId="0A63FEFA" w14:textId="77777777">
        <w:tc>
          <w:tcPr>
            <w:tcW w:w="684" w:type="dxa"/>
          </w:tcPr>
          <w:p w14:paraId="3EDDC4F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4810" w:type="dxa"/>
          </w:tcPr>
          <w:p w14:paraId="5CDA0A0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Поточний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тест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множинний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вибір</w:t>
            </w:r>
            <w:proofErr w:type="spellEnd"/>
          </w:p>
        </w:tc>
        <w:tc>
          <w:tcPr>
            <w:tcW w:w="1844" w:type="dxa"/>
          </w:tcPr>
          <w:p w14:paraId="33BE8CC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984" w:type="dxa"/>
          </w:tcPr>
          <w:p w14:paraId="302B5B8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D22F45" w14:paraId="7F1E57A9" w14:textId="77777777">
        <w:tc>
          <w:tcPr>
            <w:tcW w:w="684" w:type="dxa"/>
          </w:tcPr>
          <w:p w14:paraId="39396CA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4810" w:type="dxa"/>
          </w:tcPr>
          <w:p w14:paraId="6B090B9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Підсумковий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тест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множинний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вибір</w:t>
            </w:r>
            <w:proofErr w:type="spellEnd"/>
          </w:p>
        </w:tc>
        <w:tc>
          <w:tcPr>
            <w:tcW w:w="1844" w:type="dxa"/>
          </w:tcPr>
          <w:p w14:paraId="550F8FE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14:paraId="5110732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</w:t>
            </w:r>
          </w:p>
        </w:tc>
      </w:tr>
      <w:tr w:rsidR="00D22F45" w14:paraId="585576B1" w14:textId="77777777">
        <w:tc>
          <w:tcPr>
            <w:tcW w:w="684" w:type="dxa"/>
          </w:tcPr>
          <w:p w14:paraId="4A15ECF3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4810" w:type="dxa"/>
          </w:tcPr>
          <w:p w14:paraId="462FF82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Термінологічний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диктант</w:t>
            </w:r>
          </w:p>
        </w:tc>
        <w:tc>
          <w:tcPr>
            <w:tcW w:w="1844" w:type="dxa"/>
          </w:tcPr>
          <w:p w14:paraId="39509E48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20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одиниць</w:t>
            </w:r>
            <w:proofErr w:type="spellEnd"/>
          </w:p>
        </w:tc>
        <w:tc>
          <w:tcPr>
            <w:tcW w:w="1984" w:type="dxa"/>
          </w:tcPr>
          <w:p w14:paraId="64D4F20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</w:p>
        </w:tc>
      </w:tr>
    </w:tbl>
    <w:p w14:paraId="61B74C13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4FEE64B2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Вага кожного тестового </w:t>
      </w:r>
      <w:proofErr w:type="spellStart"/>
      <w:r>
        <w:rPr>
          <w:rFonts w:cs="Times New Roman"/>
          <w:color w:val="000000"/>
          <w:szCs w:val="28"/>
        </w:rPr>
        <w:t>питання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під</w:t>
      </w:r>
      <w:proofErr w:type="spellEnd"/>
      <w:r>
        <w:rPr>
          <w:rFonts w:cs="Times New Roman"/>
          <w:color w:val="000000"/>
          <w:szCs w:val="28"/>
        </w:rPr>
        <w:t xml:space="preserve"> час поточного контролю – 2 </w:t>
      </w:r>
      <w:proofErr w:type="spellStart"/>
      <w:r>
        <w:rPr>
          <w:rFonts w:cs="Times New Roman"/>
          <w:color w:val="000000"/>
          <w:szCs w:val="28"/>
        </w:rPr>
        <w:t>бали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під</w:t>
      </w:r>
      <w:proofErr w:type="spellEnd"/>
      <w:r>
        <w:rPr>
          <w:rFonts w:cs="Times New Roman"/>
          <w:color w:val="000000"/>
          <w:szCs w:val="28"/>
        </w:rPr>
        <w:t xml:space="preserve"> час </w:t>
      </w:r>
      <w:proofErr w:type="spellStart"/>
      <w:r>
        <w:rPr>
          <w:rFonts w:cs="Times New Roman"/>
          <w:color w:val="000000"/>
          <w:szCs w:val="28"/>
        </w:rPr>
        <w:t>підсумкового</w:t>
      </w:r>
      <w:proofErr w:type="spellEnd"/>
      <w:r>
        <w:rPr>
          <w:rFonts w:cs="Times New Roman"/>
          <w:color w:val="000000"/>
          <w:szCs w:val="28"/>
        </w:rPr>
        <w:t xml:space="preserve"> контролю – 1,5 </w:t>
      </w:r>
      <w:proofErr w:type="spellStart"/>
      <w:r>
        <w:rPr>
          <w:rFonts w:cs="Times New Roman"/>
          <w:color w:val="000000"/>
          <w:szCs w:val="28"/>
        </w:rPr>
        <w:t>бали</w:t>
      </w:r>
      <w:proofErr w:type="spellEnd"/>
    </w:p>
    <w:p w14:paraId="0799DACE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346BD805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9. </w:t>
      </w:r>
      <w:proofErr w:type="spellStart"/>
      <w:r>
        <w:rPr>
          <w:rFonts w:cs="Times New Roman"/>
          <w:b/>
          <w:color w:val="000000"/>
          <w:szCs w:val="28"/>
        </w:rPr>
        <w:t>Форми</w:t>
      </w:r>
      <w:proofErr w:type="spellEnd"/>
      <w:r>
        <w:rPr>
          <w:rFonts w:cs="Times New Roman"/>
          <w:b/>
          <w:color w:val="000000"/>
          <w:szCs w:val="28"/>
        </w:rPr>
        <w:t xml:space="preserve"> поточного та </w:t>
      </w:r>
      <w:proofErr w:type="spellStart"/>
      <w:r>
        <w:rPr>
          <w:rFonts w:cs="Times New Roman"/>
          <w:b/>
          <w:color w:val="000000"/>
          <w:szCs w:val="28"/>
        </w:rPr>
        <w:t>підсумкового</w:t>
      </w:r>
      <w:proofErr w:type="spellEnd"/>
      <w:r>
        <w:rPr>
          <w:rFonts w:cs="Times New Roman"/>
          <w:b/>
          <w:color w:val="000000"/>
          <w:szCs w:val="28"/>
        </w:rPr>
        <w:t xml:space="preserve"> контролю</w:t>
      </w:r>
    </w:p>
    <w:p w14:paraId="284B00B9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Поточний</w:t>
      </w:r>
      <w:proofErr w:type="spellEnd"/>
      <w:r>
        <w:rPr>
          <w:rFonts w:cs="Times New Roman"/>
          <w:b/>
          <w:color w:val="000000"/>
          <w:szCs w:val="28"/>
        </w:rPr>
        <w:t xml:space="preserve"> контроль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здійснюється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під</w:t>
      </w:r>
      <w:proofErr w:type="spellEnd"/>
      <w:r>
        <w:rPr>
          <w:rFonts w:cs="Times New Roman"/>
          <w:color w:val="000000"/>
          <w:szCs w:val="28"/>
        </w:rPr>
        <w:t xml:space="preserve"> час </w:t>
      </w:r>
      <w:proofErr w:type="spellStart"/>
      <w:r>
        <w:rPr>
          <w:rFonts w:cs="Times New Roman"/>
          <w:color w:val="000000"/>
          <w:szCs w:val="28"/>
        </w:rPr>
        <w:t>лекційних</w:t>
      </w:r>
      <w:proofErr w:type="spellEnd"/>
      <w:r>
        <w:rPr>
          <w:rFonts w:cs="Times New Roman"/>
          <w:color w:val="000000"/>
          <w:szCs w:val="28"/>
        </w:rPr>
        <w:t xml:space="preserve"> занять, а </w:t>
      </w:r>
      <w:proofErr w:type="spellStart"/>
      <w:r>
        <w:rPr>
          <w:rFonts w:cs="Times New Roman"/>
          <w:color w:val="000000"/>
          <w:szCs w:val="28"/>
        </w:rPr>
        <w:t>також</w:t>
      </w:r>
      <w:proofErr w:type="spellEnd"/>
      <w:r>
        <w:rPr>
          <w:rFonts w:cs="Times New Roman"/>
          <w:color w:val="000000"/>
          <w:szCs w:val="28"/>
        </w:rPr>
        <w:t xml:space="preserve"> у </w:t>
      </w:r>
      <w:proofErr w:type="spellStart"/>
      <w:r>
        <w:rPr>
          <w:rFonts w:cs="Times New Roman"/>
          <w:color w:val="000000"/>
          <w:szCs w:val="28"/>
        </w:rPr>
        <w:t>дні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проведення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контрольних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заходів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встановлених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робочою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програмою</w:t>
      </w:r>
      <w:proofErr w:type="spellEnd"/>
      <w:r>
        <w:rPr>
          <w:rFonts w:cs="Times New Roman"/>
          <w:color w:val="000000"/>
          <w:szCs w:val="28"/>
        </w:rPr>
        <w:t xml:space="preserve"> і </w:t>
      </w:r>
      <w:proofErr w:type="spellStart"/>
      <w:r>
        <w:rPr>
          <w:rFonts w:cs="Times New Roman"/>
          <w:color w:val="000000"/>
          <w:szCs w:val="28"/>
        </w:rPr>
        <w:t>графіком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навчального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процесу</w:t>
      </w:r>
      <w:proofErr w:type="spellEnd"/>
      <w:r>
        <w:rPr>
          <w:rFonts w:cs="Times New Roman"/>
          <w:color w:val="000000"/>
          <w:szCs w:val="28"/>
        </w:rPr>
        <w:t xml:space="preserve">. </w:t>
      </w:r>
      <w:proofErr w:type="spellStart"/>
      <w:r>
        <w:rPr>
          <w:rFonts w:cs="Times New Roman"/>
          <w:color w:val="000000"/>
          <w:szCs w:val="28"/>
        </w:rPr>
        <w:t>Використовуються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наступні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методи</w:t>
      </w:r>
      <w:proofErr w:type="spellEnd"/>
      <w:r>
        <w:rPr>
          <w:rFonts w:cs="Times New Roman"/>
          <w:color w:val="000000"/>
          <w:szCs w:val="28"/>
        </w:rPr>
        <w:t xml:space="preserve"> поточного контролю: </w:t>
      </w:r>
      <w:proofErr w:type="spellStart"/>
      <w:r>
        <w:rPr>
          <w:rFonts w:cs="Times New Roman"/>
          <w:color w:val="000000"/>
          <w:szCs w:val="28"/>
        </w:rPr>
        <w:t>усне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опитування</w:t>
      </w:r>
      <w:proofErr w:type="spellEnd"/>
      <w:r>
        <w:rPr>
          <w:rFonts w:cs="Times New Roman"/>
          <w:color w:val="000000"/>
          <w:szCs w:val="28"/>
        </w:rPr>
        <w:t xml:space="preserve">; </w:t>
      </w:r>
      <w:proofErr w:type="spellStart"/>
      <w:r>
        <w:rPr>
          <w:rFonts w:cs="Times New Roman"/>
          <w:color w:val="000000"/>
          <w:szCs w:val="28"/>
        </w:rPr>
        <w:t>термінологічний</w:t>
      </w:r>
      <w:proofErr w:type="spellEnd"/>
      <w:r>
        <w:rPr>
          <w:rFonts w:cs="Times New Roman"/>
          <w:color w:val="000000"/>
          <w:szCs w:val="28"/>
        </w:rPr>
        <w:t xml:space="preserve"> диктант; </w:t>
      </w:r>
      <w:proofErr w:type="spellStart"/>
      <w:r>
        <w:rPr>
          <w:rFonts w:cs="Times New Roman"/>
          <w:color w:val="000000"/>
          <w:szCs w:val="28"/>
        </w:rPr>
        <w:t>виконання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тестових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завдань</w:t>
      </w:r>
      <w:proofErr w:type="spellEnd"/>
      <w:r>
        <w:rPr>
          <w:rFonts w:cs="Times New Roman"/>
          <w:color w:val="000000"/>
          <w:szCs w:val="28"/>
        </w:rPr>
        <w:t xml:space="preserve"> на онлайн платформах.</w:t>
      </w:r>
    </w:p>
    <w:p w14:paraId="606788EE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Підсумковий</w:t>
      </w:r>
      <w:proofErr w:type="spellEnd"/>
      <w:r>
        <w:rPr>
          <w:rFonts w:cs="Times New Roman"/>
          <w:b/>
          <w:color w:val="000000"/>
          <w:szCs w:val="28"/>
        </w:rPr>
        <w:t xml:space="preserve"> контроль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має</w:t>
      </w:r>
      <w:proofErr w:type="spellEnd"/>
      <w:r>
        <w:rPr>
          <w:rFonts w:cs="Times New Roman"/>
          <w:color w:val="000000"/>
          <w:szCs w:val="28"/>
        </w:rPr>
        <w:t xml:space="preserve"> за мету </w:t>
      </w:r>
      <w:proofErr w:type="spellStart"/>
      <w:r>
        <w:rPr>
          <w:rFonts w:cs="Times New Roman"/>
          <w:color w:val="000000"/>
          <w:szCs w:val="28"/>
        </w:rPr>
        <w:t>перевірити</w:t>
      </w:r>
      <w:proofErr w:type="spellEnd"/>
      <w:r>
        <w:rPr>
          <w:rFonts w:cs="Times New Roman"/>
          <w:color w:val="000000"/>
          <w:szCs w:val="28"/>
        </w:rPr>
        <w:t xml:space="preserve"> та </w:t>
      </w:r>
      <w:proofErr w:type="spellStart"/>
      <w:r>
        <w:rPr>
          <w:rFonts w:cs="Times New Roman"/>
          <w:color w:val="000000"/>
          <w:szCs w:val="28"/>
        </w:rPr>
        <w:t>оцінити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рівень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теоретичних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знань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що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отримані</w:t>
      </w:r>
      <w:proofErr w:type="spellEnd"/>
      <w:r>
        <w:rPr>
          <w:rFonts w:cs="Times New Roman"/>
          <w:color w:val="000000"/>
          <w:szCs w:val="28"/>
        </w:rPr>
        <w:t xml:space="preserve"> за курсом, в </w:t>
      </w:r>
      <w:proofErr w:type="spellStart"/>
      <w:r>
        <w:rPr>
          <w:rFonts w:cs="Times New Roman"/>
          <w:color w:val="000000"/>
          <w:szCs w:val="28"/>
        </w:rPr>
        <w:t>обсязі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вимог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навчальної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програми</w:t>
      </w:r>
      <w:proofErr w:type="spellEnd"/>
      <w:r>
        <w:rPr>
          <w:rFonts w:cs="Times New Roman"/>
          <w:color w:val="000000"/>
          <w:szCs w:val="28"/>
        </w:rPr>
        <w:t xml:space="preserve">. Контроль проводиться у </w:t>
      </w:r>
      <w:proofErr w:type="spellStart"/>
      <w:r>
        <w:rPr>
          <w:rFonts w:cs="Times New Roman"/>
          <w:color w:val="000000"/>
          <w:szCs w:val="28"/>
        </w:rPr>
        <w:t>формі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заліку</w:t>
      </w:r>
      <w:proofErr w:type="spellEnd"/>
      <w:r>
        <w:rPr>
          <w:rFonts w:cs="Times New Roman"/>
          <w:color w:val="000000"/>
          <w:szCs w:val="28"/>
        </w:rPr>
        <w:t xml:space="preserve">. При </w:t>
      </w:r>
      <w:proofErr w:type="spellStart"/>
      <w:r>
        <w:rPr>
          <w:rFonts w:cs="Times New Roman"/>
          <w:color w:val="000000"/>
          <w:szCs w:val="28"/>
        </w:rPr>
        <w:t>цьому</w:t>
      </w:r>
      <w:proofErr w:type="spellEnd"/>
      <w:r>
        <w:rPr>
          <w:rFonts w:cs="Times New Roman"/>
          <w:color w:val="000000"/>
          <w:szCs w:val="28"/>
        </w:rPr>
        <w:t xml:space="preserve"> при </w:t>
      </w:r>
      <w:proofErr w:type="spellStart"/>
      <w:r>
        <w:rPr>
          <w:rFonts w:cs="Times New Roman"/>
          <w:color w:val="000000"/>
          <w:szCs w:val="28"/>
        </w:rPr>
        <w:t>виведенні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остаточної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оцінки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враховуються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результати</w:t>
      </w:r>
      <w:proofErr w:type="spellEnd"/>
      <w:r>
        <w:rPr>
          <w:rFonts w:cs="Times New Roman"/>
          <w:color w:val="000000"/>
          <w:szCs w:val="28"/>
        </w:rPr>
        <w:t xml:space="preserve"> як </w:t>
      </w:r>
      <w:proofErr w:type="spellStart"/>
      <w:r>
        <w:rPr>
          <w:rFonts w:cs="Times New Roman"/>
          <w:color w:val="000000"/>
          <w:szCs w:val="28"/>
        </w:rPr>
        <w:t>поточних</w:t>
      </w:r>
      <w:proofErr w:type="spellEnd"/>
      <w:r>
        <w:rPr>
          <w:rFonts w:cs="Times New Roman"/>
          <w:color w:val="000000"/>
          <w:szCs w:val="28"/>
        </w:rPr>
        <w:t xml:space="preserve">, так і </w:t>
      </w:r>
      <w:proofErr w:type="spellStart"/>
      <w:r>
        <w:rPr>
          <w:rFonts w:cs="Times New Roman"/>
          <w:color w:val="000000"/>
          <w:szCs w:val="28"/>
        </w:rPr>
        <w:t>підсумкових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контрольних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заходів</w:t>
      </w:r>
      <w:proofErr w:type="spellEnd"/>
      <w:r>
        <w:rPr>
          <w:rFonts w:cs="Times New Roman"/>
          <w:color w:val="000000"/>
          <w:szCs w:val="28"/>
        </w:rPr>
        <w:t xml:space="preserve">. </w:t>
      </w:r>
    </w:p>
    <w:p w14:paraId="7EFCF67D" w14:textId="77777777" w:rsidR="00D22F45" w:rsidRDefault="00EE7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Поточний</w:t>
      </w:r>
      <w:proofErr w:type="spellEnd"/>
      <w:r>
        <w:rPr>
          <w:rFonts w:cs="Times New Roman"/>
          <w:b/>
          <w:color w:val="000000"/>
          <w:szCs w:val="28"/>
        </w:rPr>
        <w:t xml:space="preserve"> контроль:</w:t>
      </w:r>
      <w:r>
        <w:rPr>
          <w:rFonts w:cs="Times New Roman"/>
          <w:color w:val="000000"/>
          <w:szCs w:val="28"/>
        </w:rPr>
        <w:t xml:space="preserve"> </w:t>
      </w:r>
    </w:p>
    <w:p w14:paraId="4989060E" w14:textId="77777777" w:rsidR="00D22F45" w:rsidRDefault="00EE77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метод </w:t>
      </w:r>
      <w:proofErr w:type="spellStart"/>
      <w:r>
        <w:rPr>
          <w:rFonts w:cs="Times New Roman"/>
          <w:color w:val="000000"/>
          <w:szCs w:val="28"/>
        </w:rPr>
        <w:t>усного</w:t>
      </w:r>
      <w:proofErr w:type="spellEnd"/>
      <w:r>
        <w:rPr>
          <w:rFonts w:cs="Times New Roman"/>
          <w:color w:val="000000"/>
          <w:szCs w:val="28"/>
        </w:rPr>
        <w:t xml:space="preserve"> контролю: </w:t>
      </w:r>
    </w:p>
    <w:p w14:paraId="28BA2F9D" w14:textId="77777777" w:rsidR="00D22F45" w:rsidRDefault="00EE778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індивідуальне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опитування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09C15C6D" w14:textId="77777777" w:rsidR="00D22F45" w:rsidRDefault="00EE778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фронтальне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опитування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5A037286" w14:textId="77777777" w:rsidR="00D22F45" w:rsidRDefault="00EE77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метод </w:t>
      </w:r>
      <w:proofErr w:type="spellStart"/>
      <w:r>
        <w:rPr>
          <w:rFonts w:cs="Times New Roman"/>
          <w:color w:val="000000"/>
          <w:szCs w:val="28"/>
        </w:rPr>
        <w:t>письмового</w:t>
      </w:r>
      <w:proofErr w:type="spellEnd"/>
      <w:r>
        <w:rPr>
          <w:rFonts w:cs="Times New Roman"/>
          <w:color w:val="000000"/>
          <w:szCs w:val="28"/>
        </w:rPr>
        <w:t xml:space="preserve"> контролю: </w:t>
      </w:r>
    </w:p>
    <w:p w14:paraId="514D6FF8" w14:textId="77777777" w:rsidR="00D22F45" w:rsidRDefault="00EE778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тестове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завдання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22CD6F83" w14:textId="77777777" w:rsidR="00D22F45" w:rsidRDefault="00EE778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термінологічний</w:t>
      </w:r>
      <w:proofErr w:type="spellEnd"/>
      <w:r>
        <w:rPr>
          <w:rFonts w:cs="Times New Roman"/>
          <w:color w:val="000000"/>
          <w:szCs w:val="28"/>
        </w:rPr>
        <w:t xml:space="preserve"> диктант;</w:t>
      </w:r>
    </w:p>
    <w:p w14:paraId="3E3BB614" w14:textId="77777777" w:rsidR="00D22F45" w:rsidRDefault="00EE77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метод самоконтролю.</w:t>
      </w:r>
    </w:p>
    <w:p w14:paraId="13C4EDAB" w14:textId="77777777" w:rsidR="00D22F45" w:rsidRDefault="00EE7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Підсумковий</w:t>
      </w:r>
      <w:proofErr w:type="spellEnd"/>
      <w:r>
        <w:rPr>
          <w:rFonts w:cs="Times New Roman"/>
          <w:b/>
          <w:color w:val="000000"/>
          <w:szCs w:val="28"/>
        </w:rPr>
        <w:t xml:space="preserve"> контроль:</w:t>
      </w:r>
    </w:p>
    <w:p w14:paraId="04DE68C8" w14:textId="77777777" w:rsidR="00D22F45" w:rsidRDefault="00EE77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метод </w:t>
      </w:r>
      <w:proofErr w:type="spellStart"/>
      <w:r>
        <w:rPr>
          <w:rFonts w:cs="Times New Roman"/>
          <w:color w:val="000000"/>
          <w:szCs w:val="28"/>
        </w:rPr>
        <w:t>усного</w:t>
      </w:r>
      <w:proofErr w:type="spellEnd"/>
      <w:r>
        <w:rPr>
          <w:rFonts w:cs="Times New Roman"/>
          <w:color w:val="000000"/>
          <w:szCs w:val="28"/>
        </w:rPr>
        <w:t xml:space="preserve"> контролю: </w:t>
      </w:r>
    </w:p>
    <w:p w14:paraId="636661D9" w14:textId="77777777" w:rsidR="00D22F45" w:rsidRDefault="00EE77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індивідуальне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опитування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69C4AD94" w14:textId="77777777" w:rsidR="00D22F45" w:rsidRDefault="00EE77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метод </w:t>
      </w:r>
      <w:proofErr w:type="spellStart"/>
      <w:r>
        <w:rPr>
          <w:rFonts w:cs="Times New Roman"/>
          <w:color w:val="000000"/>
          <w:szCs w:val="28"/>
        </w:rPr>
        <w:t>письмового</w:t>
      </w:r>
      <w:proofErr w:type="spellEnd"/>
      <w:r>
        <w:rPr>
          <w:rFonts w:cs="Times New Roman"/>
          <w:color w:val="000000"/>
          <w:szCs w:val="28"/>
        </w:rPr>
        <w:t xml:space="preserve"> контролю: </w:t>
      </w:r>
    </w:p>
    <w:p w14:paraId="3943E840" w14:textId="77777777" w:rsidR="00D22F45" w:rsidRDefault="00EE77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тест на онлайн-</w:t>
      </w:r>
      <w:proofErr w:type="spellStart"/>
      <w:r>
        <w:rPr>
          <w:rFonts w:cs="Times New Roman"/>
          <w:color w:val="000000"/>
          <w:szCs w:val="28"/>
        </w:rPr>
        <w:t>платформі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7D319EC9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</w:p>
    <w:p w14:paraId="74FFAECF" w14:textId="0FE23569" w:rsidR="00B4131B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10. </w:t>
      </w:r>
      <w:proofErr w:type="spellStart"/>
      <w:r>
        <w:rPr>
          <w:rFonts w:cs="Times New Roman"/>
          <w:b/>
          <w:color w:val="000000"/>
          <w:szCs w:val="28"/>
        </w:rPr>
        <w:t>Розподіл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балів</w:t>
      </w:r>
      <w:proofErr w:type="spellEnd"/>
      <w:r>
        <w:rPr>
          <w:rFonts w:cs="Times New Roman"/>
          <w:b/>
          <w:color w:val="000000"/>
          <w:szCs w:val="28"/>
        </w:rPr>
        <w:t xml:space="preserve">, </w:t>
      </w:r>
      <w:proofErr w:type="spellStart"/>
      <w:r>
        <w:rPr>
          <w:rFonts w:cs="Times New Roman"/>
          <w:b/>
          <w:color w:val="000000"/>
          <w:szCs w:val="28"/>
        </w:rPr>
        <w:t>які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отримують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Cs w:val="28"/>
        </w:rPr>
        <w:t>студенти</w:t>
      </w:r>
      <w:proofErr w:type="spellEnd"/>
    </w:p>
    <w:p w14:paraId="7EE7C2E9" w14:textId="77777777" w:rsidR="00B4131B" w:rsidRDefault="00B4131B" w:rsidP="00B41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b/>
          <w:color w:val="000000"/>
          <w:szCs w:val="28"/>
        </w:rPr>
      </w:pPr>
    </w:p>
    <w:p w14:paraId="0586AAB9" w14:textId="265DFE0B" w:rsidR="00D22F45" w:rsidRDefault="00EE7780" w:rsidP="00B41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Залік</w:t>
      </w:r>
      <w:proofErr w:type="spellEnd"/>
    </w:p>
    <w:tbl>
      <w:tblPr>
        <w:tblStyle w:val="af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  <w:gridCol w:w="1701"/>
      </w:tblGrid>
      <w:tr w:rsidR="00D22F45" w14:paraId="1C9683EA" w14:textId="77777777">
        <w:tc>
          <w:tcPr>
            <w:tcW w:w="7797" w:type="dxa"/>
            <w:gridSpan w:val="2"/>
          </w:tcPr>
          <w:p w14:paraId="1A50313C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Поточне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тестування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самостійна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робота</w:t>
            </w:r>
          </w:p>
        </w:tc>
        <w:tc>
          <w:tcPr>
            <w:tcW w:w="1701" w:type="dxa"/>
          </w:tcPr>
          <w:p w14:paraId="117D7CD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Залік</w:t>
            </w:r>
            <w:proofErr w:type="spellEnd"/>
          </w:p>
          <w:p w14:paraId="162B779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Сума</w:t>
            </w:r>
          </w:p>
        </w:tc>
      </w:tr>
      <w:tr w:rsidR="00D22F45" w14:paraId="1780FA26" w14:textId="77777777">
        <w:trPr>
          <w:cantSplit/>
        </w:trPr>
        <w:tc>
          <w:tcPr>
            <w:tcW w:w="3969" w:type="dxa"/>
          </w:tcPr>
          <w:p w14:paraId="554F6F1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модуль 1</w:t>
            </w:r>
          </w:p>
        </w:tc>
        <w:tc>
          <w:tcPr>
            <w:tcW w:w="3828" w:type="dxa"/>
          </w:tcPr>
          <w:p w14:paraId="636693D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Змістовий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модуль 2</w:t>
            </w:r>
          </w:p>
        </w:tc>
        <w:tc>
          <w:tcPr>
            <w:tcW w:w="1701" w:type="dxa"/>
            <w:vMerge w:val="restart"/>
          </w:tcPr>
          <w:p w14:paraId="71424C9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100</w:t>
            </w:r>
          </w:p>
        </w:tc>
      </w:tr>
      <w:tr w:rsidR="00D22F45" w14:paraId="311CB175" w14:textId="77777777">
        <w:trPr>
          <w:cantSplit/>
        </w:trPr>
        <w:tc>
          <w:tcPr>
            <w:tcW w:w="3969" w:type="dxa"/>
          </w:tcPr>
          <w:p w14:paraId="4A094DC2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35</w:t>
            </w:r>
          </w:p>
          <w:p w14:paraId="61F8F00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Робота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лекційних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заняттях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-</w:t>
            </w:r>
            <w:r>
              <w:rPr>
                <w:rFonts w:cs="Times New Roman"/>
                <w:b/>
                <w:color w:val="000000"/>
                <w:szCs w:val="28"/>
              </w:rPr>
              <w:t>4</w:t>
            </w:r>
          </w:p>
          <w:p w14:paraId="261D339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Тематичний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контроль 1 </w:t>
            </w:r>
            <w:r>
              <w:rPr>
                <w:rFonts w:cs="Times New Roman"/>
                <w:b/>
                <w:color w:val="000000"/>
                <w:szCs w:val="28"/>
              </w:rPr>
              <w:t>– 31</w:t>
            </w:r>
          </w:p>
          <w:p w14:paraId="49518CD6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828" w:type="dxa"/>
          </w:tcPr>
          <w:p w14:paraId="5894CB2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65</w:t>
            </w:r>
          </w:p>
          <w:p w14:paraId="5F436A97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Робота на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лекційних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заняттях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-</w:t>
            </w:r>
            <w:r>
              <w:rPr>
                <w:rFonts w:cs="Times New Roman"/>
                <w:b/>
                <w:color w:val="000000"/>
                <w:szCs w:val="28"/>
              </w:rPr>
              <w:t>5</w:t>
            </w:r>
          </w:p>
          <w:p w14:paraId="385D1C9D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Тематичний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контроль 1 </w:t>
            </w:r>
            <w:r>
              <w:rPr>
                <w:rFonts w:cs="Times New Roman"/>
                <w:b/>
                <w:color w:val="000000"/>
                <w:szCs w:val="28"/>
              </w:rPr>
              <w:t>– 30</w:t>
            </w:r>
          </w:p>
          <w:p w14:paraId="671F933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Підсумковий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cеместровий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контроль - </w:t>
            </w:r>
            <w:r>
              <w:rPr>
                <w:rFonts w:cs="Times New Roman"/>
                <w:b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Merge/>
          </w:tcPr>
          <w:p w14:paraId="4160940E" w14:textId="77777777" w:rsidR="00D22F45" w:rsidRDefault="00D2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</w:tr>
    </w:tbl>
    <w:p w14:paraId="34D09D36" w14:textId="7427BA82" w:rsidR="00D22F45" w:rsidRDefault="00D2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332B045D" w14:textId="1453366F" w:rsidR="00B4131B" w:rsidRDefault="00B41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575C0136" w14:textId="7FA759FE" w:rsidR="00B4131B" w:rsidRDefault="00B41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52345C42" w14:textId="3DC43AE6" w:rsidR="00B4131B" w:rsidRDefault="00B41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422BF3F0" w14:textId="77777777" w:rsidR="00D22F45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lastRenderedPageBreak/>
        <w:t xml:space="preserve">Шкала </w:t>
      </w:r>
      <w:proofErr w:type="spellStart"/>
      <w:r>
        <w:rPr>
          <w:rFonts w:cs="Times New Roman"/>
          <w:b/>
          <w:color w:val="000000"/>
          <w:szCs w:val="28"/>
        </w:rPr>
        <w:t>оцінювання</w:t>
      </w:r>
      <w:proofErr w:type="spellEnd"/>
    </w:p>
    <w:tbl>
      <w:tblPr>
        <w:tblStyle w:val="afb"/>
        <w:tblW w:w="93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3"/>
        <w:gridCol w:w="2016"/>
        <w:gridCol w:w="1146"/>
      </w:tblGrid>
      <w:tr w:rsidR="00D22F45" w:rsidRPr="00EE7780" w14:paraId="41C8E255" w14:textId="77777777">
        <w:trPr>
          <w:trHeight w:val="1010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176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389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Характеристика по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національній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шкалі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973F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За </w:t>
            </w:r>
            <w:proofErr w:type="spellStart"/>
            <w:proofErr w:type="gramStart"/>
            <w:r>
              <w:rPr>
                <w:rFonts w:cs="Times New Roman"/>
                <w:b/>
                <w:i/>
                <w:color w:val="000000"/>
                <w:szCs w:val="28"/>
              </w:rPr>
              <w:t>національною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 шкалою</w:t>
            </w:r>
            <w:proofErr w:type="gram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AA31" w14:textId="0405FD6E" w:rsidR="00D22F45" w:rsidRPr="00EE7780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 w:rsidRPr="00EE7780">
              <w:rPr>
                <w:b/>
                <w:bCs/>
                <w:i/>
                <w:iCs/>
                <w:color w:val="000000"/>
              </w:rPr>
              <w:t>За шкалою в балах</w:t>
            </w:r>
          </w:p>
        </w:tc>
      </w:tr>
      <w:tr w:rsidR="00D22F45" w14:paraId="12E2AF96" w14:textId="77777777">
        <w:trPr>
          <w:trHeight w:val="3674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AA2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91" w:hanging="3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Студент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норми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мови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розуміє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систему;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розуміє</w:t>
            </w:r>
            <w:proofErr w:type="spellEnd"/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повною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мірою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основні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концепції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перекладознавства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має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глибокі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дисципліни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здатен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застосовувати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ці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практиці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Аналізуючи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тексти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жанрів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стилів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враховує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принципи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технології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прийоми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їхнього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створення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Здатен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визначати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взаємодію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між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мовними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одиницями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характеризувати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мовні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явища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що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зумовлюють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Вміє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самостійно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організовувати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оновлювати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розв’язувати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проблеми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інтеграції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набутих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5FE5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Відмінно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/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зараховано</w:t>
            </w:r>
            <w:proofErr w:type="spellEnd"/>
          </w:p>
          <w:p w14:paraId="23C1BEF7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DD5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90–100</w:t>
            </w:r>
          </w:p>
          <w:p w14:paraId="40839472" w14:textId="77777777" w:rsidR="00D22F45" w:rsidRDefault="00D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22F45" w14:paraId="1D5E94C3" w14:textId="77777777">
        <w:trPr>
          <w:trHeight w:val="3259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BCA0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02" w:hanging="3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Студент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норми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мови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розуміє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систему; в основному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розуміє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концепції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перекладознавстві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може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використовувати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дисципліни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розв’язанні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практичних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Аналізує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тексти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жанрів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стилів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урахуванням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принципів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технологій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прийомів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їхнього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створення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Здатен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характеризувати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мовні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явища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що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зустрічаються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тексті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Організовує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оновлює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за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допомогою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викладача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розв’язує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проблеми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інтеграції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набутих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0344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Добре /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зараховано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29EE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70–89</w:t>
            </w:r>
          </w:p>
        </w:tc>
      </w:tr>
      <w:tr w:rsidR="00D22F45" w14:paraId="269A83C9" w14:textId="77777777">
        <w:trPr>
          <w:trHeight w:val="3700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B5B6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02" w:hanging="3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Студент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має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фрагментарні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розрізненні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про 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норми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мови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системи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повною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мірою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розуміє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концепції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перекладознавстві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Студент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здатен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самостійно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використовувати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дисципліни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розв’язанні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практичних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завдань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Під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час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аналізу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текстів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жанрів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стилів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повною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мірою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ураховуються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принципи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технології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прийоми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їхнього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створення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Механічне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засвоєння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навчального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матеріалу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дозволяє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коректно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охарактеризувати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мовні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явища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що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зустрічаються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тексті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Має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труднощі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організації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процесу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оновленні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DBC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Задовільно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/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зараховано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C9199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50–69</w:t>
            </w:r>
          </w:p>
        </w:tc>
      </w:tr>
      <w:tr w:rsidR="00D22F45" w14:paraId="7361C40A" w14:textId="77777777">
        <w:trPr>
          <w:trHeight w:val="3417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817A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02" w:hanging="3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Розрізненні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знання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про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норми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мови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поняття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теорії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концепції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перекладознавстві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Несвідоме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механічне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фрагментарне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засвоєння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матеріалу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дисципліни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Студент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здатен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самостійно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аналіз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тексту,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враховуються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жанр та стиль тексту,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що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аналізується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усвідомлюються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принципи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технології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прийоми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його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створення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Студент не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усвідомлює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зав’язків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питання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що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обговорюється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з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іншими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об'єктами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дисципліни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Неспроможність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о</w:t>
            </w:r>
            <w:r>
              <w:rPr>
                <w:rFonts w:cs="Times New Roman"/>
                <w:color w:val="000000"/>
                <w:szCs w:val="28"/>
              </w:rPr>
              <w:t>рганізовувати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процес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свого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навчання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й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самоосвіти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D56C" w14:textId="317F5F35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Незадовільно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/ не</w:t>
            </w:r>
            <w:r w:rsidR="00B4131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зараховано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819B" w14:textId="77777777" w:rsidR="00D22F45" w:rsidRDefault="00EE7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1–49</w:t>
            </w:r>
          </w:p>
        </w:tc>
      </w:tr>
    </w:tbl>
    <w:p w14:paraId="08AA9E56" w14:textId="77777777" w:rsidR="00D22F45" w:rsidRDefault="00D22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right"/>
        <w:rPr>
          <w:rFonts w:cs="Times New Roman"/>
          <w:color w:val="000000"/>
          <w:szCs w:val="28"/>
        </w:rPr>
      </w:pPr>
    </w:p>
    <w:p w14:paraId="1488EF89" w14:textId="235D40D0" w:rsidR="00D22F45" w:rsidRDefault="00EE7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11. Рекомендована </w:t>
      </w:r>
      <w:proofErr w:type="spellStart"/>
      <w:r>
        <w:rPr>
          <w:rFonts w:cs="Times New Roman"/>
          <w:b/>
          <w:color w:val="000000"/>
          <w:szCs w:val="28"/>
        </w:rPr>
        <w:t>література</w:t>
      </w:r>
      <w:proofErr w:type="spellEnd"/>
    </w:p>
    <w:p w14:paraId="4B8C2256" w14:textId="77777777" w:rsidR="008D1E13" w:rsidRDefault="008D1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</w:p>
    <w:p w14:paraId="645A0746" w14:textId="77777777" w:rsidR="00D22F45" w:rsidRPr="00B4131B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b/>
          <w:color w:val="000000"/>
          <w:szCs w:val="28"/>
        </w:rPr>
        <w:t>Базова</w:t>
      </w:r>
      <w:proofErr w:type="spellEnd"/>
    </w:p>
    <w:p w14:paraId="6CD60495" w14:textId="77777777" w:rsidR="00D22F45" w:rsidRPr="00B4131B" w:rsidRDefault="00EE77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Гудманян</w:t>
      </w:r>
      <w:proofErr w:type="spellEnd"/>
      <w:r w:rsidRPr="00B4131B">
        <w:rPr>
          <w:rFonts w:cs="Times New Roman"/>
          <w:color w:val="000000"/>
          <w:szCs w:val="28"/>
        </w:rPr>
        <w:t xml:space="preserve"> А. Г., </w:t>
      </w:r>
      <w:proofErr w:type="spellStart"/>
      <w:r w:rsidRPr="00B4131B">
        <w:rPr>
          <w:rFonts w:cs="Times New Roman"/>
          <w:szCs w:val="28"/>
        </w:rPr>
        <w:t>Сітко</w:t>
      </w:r>
      <w:proofErr w:type="spellEnd"/>
      <w:r w:rsidRPr="00B4131B">
        <w:rPr>
          <w:rFonts w:cs="Times New Roman"/>
          <w:szCs w:val="28"/>
        </w:rPr>
        <w:t xml:space="preserve"> А. В., </w:t>
      </w:r>
      <w:proofErr w:type="spellStart"/>
      <w:r w:rsidRPr="00B4131B">
        <w:rPr>
          <w:rFonts w:cs="Times New Roman"/>
          <w:szCs w:val="28"/>
        </w:rPr>
        <w:t>Єнчева</w:t>
      </w:r>
      <w:proofErr w:type="spellEnd"/>
      <w:r w:rsidRPr="00B4131B">
        <w:rPr>
          <w:rFonts w:cs="Times New Roman"/>
          <w:szCs w:val="28"/>
        </w:rPr>
        <w:t xml:space="preserve"> Г. Г. </w:t>
      </w:r>
      <w:proofErr w:type="spellStart"/>
      <w:r w:rsidRPr="00B4131B">
        <w:rPr>
          <w:rFonts w:cs="Times New Roman"/>
          <w:szCs w:val="28"/>
        </w:rPr>
        <w:t>Вступ</w:t>
      </w:r>
      <w:proofErr w:type="spellEnd"/>
      <w:r w:rsidRPr="00B4131B">
        <w:rPr>
          <w:rFonts w:cs="Times New Roman"/>
          <w:color w:val="000000"/>
          <w:szCs w:val="28"/>
        </w:rPr>
        <w:t xml:space="preserve"> до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перекладознавства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навч</w:t>
      </w:r>
      <w:proofErr w:type="spellEnd"/>
      <w:r w:rsidRPr="00B4131B">
        <w:rPr>
          <w:rFonts w:cs="Times New Roman"/>
          <w:color w:val="000000"/>
          <w:szCs w:val="28"/>
        </w:rPr>
        <w:t xml:space="preserve">. </w:t>
      </w:r>
      <w:proofErr w:type="spellStart"/>
      <w:r w:rsidRPr="00B4131B">
        <w:rPr>
          <w:rFonts w:cs="Times New Roman"/>
          <w:color w:val="000000"/>
          <w:szCs w:val="28"/>
        </w:rPr>
        <w:t>посіб</w:t>
      </w:r>
      <w:proofErr w:type="spellEnd"/>
      <w:r w:rsidRPr="00B4131B">
        <w:rPr>
          <w:rFonts w:cs="Times New Roman"/>
          <w:color w:val="000000"/>
          <w:szCs w:val="28"/>
        </w:rPr>
        <w:t xml:space="preserve">. для </w:t>
      </w:r>
      <w:proofErr w:type="spellStart"/>
      <w:r w:rsidRPr="00B4131B">
        <w:rPr>
          <w:rFonts w:cs="Times New Roman"/>
          <w:color w:val="000000"/>
          <w:szCs w:val="28"/>
        </w:rPr>
        <w:t>студентів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спеціальності</w:t>
      </w:r>
      <w:proofErr w:type="spellEnd"/>
      <w:r w:rsidRPr="00B4131B">
        <w:rPr>
          <w:rFonts w:cs="Times New Roman"/>
          <w:color w:val="000000"/>
          <w:szCs w:val="28"/>
        </w:rPr>
        <w:t xml:space="preserve"> «Переклад».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2017. 296 с.</w:t>
      </w:r>
    </w:p>
    <w:p w14:paraId="697AC781" w14:textId="77777777" w:rsidR="00D22F45" w:rsidRPr="00B4131B" w:rsidRDefault="00EE77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Енциклопедія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перекладознавства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у 4 т. Т. 1 : пер. з англ. / за ред.: </w:t>
      </w:r>
      <w:proofErr w:type="spellStart"/>
      <w:r w:rsidRPr="00B4131B">
        <w:rPr>
          <w:rFonts w:cs="Times New Roman"/>
          <w:color w:val="000000"/>
          <w:szCs w:val="28"/>
        </w:rPr>
        <w:t>Івз</w:t>
      </w:r>
      <w:proofErr w:type="spellEnd"/>
      <w:r w:rsidRPr="00B4131B">
        <w:rPr>
          <w:rFonts w:cs="Times New Roman"/>
          <w:color w:val="000000"/>
          <w:szCs w:val="28"/>
        </w:rPr>
        <w:t xml:space="preserve">  </w:t>
      </w:r>
      <w:proofErr w:type="spellStart"/>
      <w:r w:rsidRPr="00B4131B">
        <w:rPr>
          <w:rFonts w:cs="Times New Roman"/>
          <w:color w:val="000000"/>
          <w:szCs w:val="28"/>
        </w:rPr>
        <w:t>Ґамбіера</w:t>
      </w:r>
      <w:proofErr w:type="spellEnd"/>
      <w:r w:rsidRPr="00B4131B">
        <w:rPr>
          <w:rFonts w:cs="Times New Roman"/>
          <w:color w:val="000000"/>
          <w:szCs w:val="28"/>
        </w:rPr>
        <w:t xml:space="preserve">  та  Люка  ван  </w:t>
      </w:r>
      <w:proofErr w:type="spellStart"/>
      <w:r w:rsidRPr="00B4131B">
        <w:rPr>
          <w:rFonts w:cs="Times New Roman"/>
          <w:color w:val="000000"/>
          <w:szCs w:val="28"/>
        </w:rPr>
        <w:t>Дорслара</w:t>
      </w:r>
      <w:proofErr w:type="spellEnd"/>
      <w:r w:rsidRPr="00B4131B">
        <w:rPr>
          <w:rFonts w:cs="Times New Roman"/>
          <w:color w:val="000000"/>
          <w:szCs w:val="28"/>
        </w:rPr>
        <w:t xml:space="preserve">  ;  за  </w:t>
      </w:r>
      <w:proofErr w:type="spellStart"/>
      <w:r w:rsidRPr="00B4131B">
        <w:rPr>
          <w:rFonts w:cs="Times New Roman"/>
          <w:color w:val="000000"/>
          <w:szCs w:val="28"/>
        </w:rPr>
        <w:t>заг</w:t>
      </w:r>
      <w:proofErr w:type="spellEnd"/>
      <w:r w:rsidRPr="00B4131B">
        <w:rPr>
          <w:rFonts w:cs="Times New Roman"/>
          <w:color w:val="000000"/>
          <w:szCs w:val="28"/>
        </w:rPr>
        <w:t xml:space="preserve">.  ред.:  О.  А.  </w:t>
      </w:r>
      <w:proofErr w:type="gramStart"/>
      <w:r w:rsidRPr="00B4131B">
        <w:rPr>
          <w:rFonts w:cs="Times New Roman"/>
          <w:color w:val="000000"/>
          <w:szCs w:val="28"/>
        </w:rPr>
        <w:t>Кальниченка  та</w:t>
      </w:r>
      <w:proofErr w:type="gramEnd"/>
      <w:r w:rsidRPr="00B4131B">
        <w:rPr>
          <w:rFonts w:cs="Times New Roman"/>
          <w:color w:val="000000"/>
          <w:szCs w:val="28"/>
        </w:rPr>
        <w:t xml:space="preserve"> Л.М. Черноватого.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2020. 560 с. (</w:t>
      </w:r>
      <w:proofErr w:type="spellStart"/>
      <w:r w:rsidRPr="00B4131B">
        <w:rPr>
          <w:rFonts w:cs="Times New Roman"/>
          <w:color w:val="000000"/>
          <w:szCs w:val="28"/>
        </w:rPr>
        <w:t>Серія</w:t>
      </w:r>
      <w:proofErr w:type="spellEnd"/>
      <w:r w:rsidRPr="00B4131B">
        <w:rPr>
          <w:rFonts w:cs="Times New Roman"/>
          <w:color w:val="000000"/>
          <w:szCs w:val="28"/>
        </w:rPr>
        <w:t xml:space="preserve"> UTTU Series).</w:t>
      </w:r>
    </w:p>
    <w:p w14:paraId="264497FA" w14:textId="77777777" w:rsidR="00D22F45" w:rsidRPr="00B4131B" w:rsidRDefault="00EE77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Енциклопедія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перекладознавства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у 4 т. Т. 2 : пер. з англ. / за ред.: </w:t>
      </w:r>
      <w:proofErr w:type="spellStart"/>
      <w:r w:rsidRPr="00B4131B">
        <w:rPr>
          <w:rFonts w:cs="Times New Roman"/>
          <w:color w:val="000000"/>
          <w:szCs w:val="28"/>
        </w:rPr>
        <w:t>Іва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Ґамб’є</w:t>
      </w:r>
      <w:proofErr w:type="spellEnd"/>
      <w:r w:rsidRPr="00B4131B">
        <w:rPr>
          <w:rFonts w:cs="Times New Roman"/>
          <w:color w:val="000000"/>
          <w:szCs w:val="28"/>
        </w:rPr>
        <w:t xml:space="preserve"> та Люка ван </w:t>
      </w:r>
      <w:proofErr w:type="spellStart"/>
      <w:r w:rsidRPr="00B4131B">
        <w:rPr>
          <w:rFonts w:cs="Times New Roman"/>
          <w:color w:val="000000"/>
          <w:szCs w:val="28"/>
        </w:rPr>
        <w:t>Дорслара</w:t>
      </w:r>
      <w:proofErr w:type="spellEnd"/>
      <w:r w:rsidRPr="00B4131B">
        <w:rPr>
          <w:rFonts w:cs="Times New Roman"/>
          <w:color w:val="000000"/>
          <w:szCs w:val="28"/>
        </w:rPr>
        <w:t xml:space="preserve"> ; за </w:t>
      </w:r>
      <w:proofErr w:type="spellStart"/>
      <w:r w:rsidRPr="00B4131B">
        <w:rPr>
          <w:rFonts w:cs="Times New Roman"/>
          <w:color w:val="000000"/>
          <w:szCs w:val="28"/>
        </w:rPr>
        <w:t>заг</w:t>
      </w:r>
      <w:proofErr w:type="spellEnd"/>
      <w:r w:rsidRPr="00B4131B">
        <w:rPr>
          <w:rFonts w:cs="Times New Roman"/>
          <w:color w:val="000000"/>
          <w:szCs w:val="28"/>
        </w:rPr>
        <w:t xml:space="preserve">. ред.: О. А. Кальниченка та Л.М. Черноватого.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2020. 280 с. (</w:t>
      </w:r>
      <w:proofErr w:type="spellStart"/>
      <w:r w:rsidRPr="00B4131B">
        <w:rPr>
          <w:rFonts w:cs="Times New Roman"/>
          <w:color w:val="000000"/>
          <w:szCs w:val="28"/>
        </w:rPr>
        <w:t>Серія</w:t>
      </w:r>
      <w:proofErr w:type="spellEnd"/>
      <w:r w:rsidRPr="00B4131B">
        <w:rPr>
          <w:rFonts w:cs="Times New Roman"/>
          <w:color w:val="000000"/>
          <w:szCs w:val="28"/>
        </w:rPr>
        <w:t xml:space="preserve"> UTTU Series).</w:t>
      </w:r>
    </w:p>
    <w:p w14:paraId="30870BD1" w14:textId="77777777" w:rsidR="00D22F45" w:rsidRPr="00B4131B" w:rsidRDefault="00EE77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Корунець</w:t>
      </w:r>
      <w:proofErr w:type="spellEnd"/>
      <w:r w:rsidRPr="00B4131B">
        <w:rPr>
          <w:rFonts w:cs="Times New Roman"/>
          <w:color w:val="000000"/>
          <w:szCs w:val="28"/>
        </w:rPr>
        <w:t xml:space="preserve"> І. В. </w:t>
      </w:r>
      <w:proofErr w:type="spellStart"/>
      <w:r w:rsidRPr="00B4131B">
        <w:rPr>
          <w:rFonts w:cs="Times New Roman"/>
          <w:color w:val="000000"/>
          <w:szCs w:val="28"/>
        </w:rPr>
        <w:t>Вступ</w:t>
      </w:r>
      <w:proofErr w:type="spellEnd"/>
      <w:r w:rsidRPr="00B4131B">
        <w:rPr>
          <w:rFonts w:cs="Times New Roman"/>
          <w:color w:val="000000"/>
          <w:szCs w:val="28"/>
        </w:rPr>
        <w:t xml:space="preserve"> до </w:t>
      </w:r>
      <w:proofErr w:type="spellStart"/>
      <w:r w:rsidRPr="00B4131B">
        <w:rPr>
          <w:rFonts w:cs="Times New Roman"/>
          <w:color w:val="000000"/>
          <w:szCs w:val="28"/>
        </w:rPr>
        <w:t>перекладознавства</w:t>
      </w:r>
      <w:proofErr w:type="spellEnd"/>
      <w:r w:rsidRPr="00B4131B">
        <w:rPr>
          <w:rFonts w:cs="Times New Roman"/>
          <w:color w:val="000000"/>
          <w:szCs w:val="28"/>
        </w:rPr>
        <w:t xml:space="preserve">. </w:t>
      </w:r>
      <w:proofErr w:type="spellStart"/>
      <w:r w:rsidRPr="00B4131B">
        <w:rPr>
          <w:rFonts w:cs="Times New Roman"/>
          <w:color w:val="000000"/>
          <w:szCs w:val="28"/>
        </w:rPr>
        <w:t>Підручник</w:t>
      </w:r>
      <w:proofErr w:type="spellEnd"/>
      <w:r w:rsidRPr="00B4131B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2008. </w:t>
      </w:r>
    </w:p>
    <w:p w14:paraId="47DD1B08" w14:textId="77777777" w:rsidR="00D22F45" w:rsidRPr="00B4131B" w:rsidRDefault="00EE77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Шмігер</w:t>
      </w:r>
      <w:proofErr w:type="spellEnd"/>
      <w:r w:rsidRPr="00B4131B">
        <w:rPr>
          <w:rFonts w:cs="Times New Roman"/>
          <w:color w:val="000000"/>
          <w:szCs w:val="28"/>
        </w:rPr>
        <w:t xml:space="preserve"> Т</w:t>
      </w:r>
      <w:r w:rsidRPr="00B4131B">
        <w:rPr>
          <w:rFonts w:cs="Times New Roman"/>
          <w:b/>
          <w:i/>
          <w:color w:val="000000"/>
          <w:szCs w:val="28"/>
        </w:rPr>
        <w:t>.</w:t>
      </w:r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Історія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українського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перекладознавства</w:t>
      </w:r>
      <w:proofErr w:type="spellEnd"/>
      <w:r w:rsidRPr="00B4131B">
        <w:rPr>
          <w:rFonts w:cs="Times New Roman"/>
          <w:color w:val="000000"/>
          <w:szCs w:val="28"/>
        </w:rPr>
        <w:t xml:space="preserve"> ХХ </w:t>
      </w:r>
      <w:proofErr w:type="spellStart"/>
      <w:r w:rsidRPr="00B4131B">
        <w:rPr>
          <w:rFonts w:cs="Times New Roman"/>
          <w:color w:val="000000"/>
          <w:szCs w:val="28"/>
        </w:rPr>
        <w:t>сторіччя</w:t>
      </w:r>
      <w:proofErr w:type="spellEnd"/>
      <w:r w:rsidRPr="00B4131B">
        <w:rPr>
          <w:rFonts w:cs="Times New Roman"/>
          <w:b/>
          <w:color w:val="000000"/>
          <w:szCs w:val="28"/>
        </w:rPr>
        <w:t xml:space="preserve"> </w:t>
      </w:r>
      <w:r w:rsidRPr="00B4131B">
        <w:rPr>
          <w:rFonts w:cs="Times New Roman"/>
          <w:color w:val="000000"/>
          <w:szCs w:val="28"/>
        </w:rPr>
        <w:t xml:space="preserve">/ </w:t>
      </w:r>
      <w:proofErr w:type="spellStart"/>
      <w:r w:rsidRPr="00B4131B">
        <w:rPr>
          <w:rFonts w:cs="Times New Roman"/>
          <w:color w:val="000000"/>
          <w:szCs w:val="28"/>
        </w:rPr>
        <w:t>Передм</w:t>
      </w:r>
      <w:proofErr w:type="spellEnd"/>
      <w:r w:rsidRPr="00B4131B">
        <w:rPr>
          <w:rFonts w:cs="Times New Roman"/>
          <w:color w:val="000000"/>
          <w:szCs w:val="28"/>
        </w:rPr>
        <w:t xml:space="preserve">. Р. </w:t>
      </w:r>
      <w:proofErr w:type="spellStart"/>
      <w:r w:rsidRPr="00B4131B">
        <w:rPr>
          <w:rFonts w:cs="Times New Roman"/>
          <w:color w:val="000000"/>
          <w:szCs w:val="28"/>
        </w:rPr>
        <w:t>Зорівчак</w:t>
      </w:r>
      <w:proofErr w:type="spellEnd"/>
      <w:r w:rsidRPr="00B4131B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К</w:t>
      </w:r>
      <w:r w:rsidRPr="00B4131B">
        <w:rPr>
          <w:rFonts w:cs="Times New Roman"/>
          <w:szCs w:val="28"/>
        </w:rPr>
        <w:t>иїв</w:t>
      </w:r>
      <w:proofErr w:type="spellEnd"/>
      <w:r w:rsidRPr="00B4131B">
        <w:rPr>
          <w:rFonts w:cs="Times New Roman"/>
          <w:szCs w:val="28"/>
        </w:rPr>
        <w:t xml:space="preserve"> </w:t>
      </w:r>
      <w:r w:rsidRPr="00B4131B">
        <w:rPr>
          <w:rFonts w:cs="Times New Roman"/>
          <w:color w:val="000000"/>
          <w:szCs w:val="28"/>
        </w:rPr>
        <w:t>:</w:t>
      </w:r>
      <w:proofErr w:type="gram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Смолоскип</w:t>
      </w:r>
      <w:proofErr w:type="spellEnd"/>
      <w:r w:rsidRPr="00B4131B">
        <w:rPr>
          <w:rFonts w:cs="Times New Roman"/>
          <w:color w:val="000000"/>
          <w:szCs w:val="28"/>
        </w:rPr>
        <w:t>, 2009. 342 с.</w:t>
      </w:r>
    </w:p>
    <w:p w14:paraId="0862CE0A" w14:textId="77777777" w:rsidR="00D22F45" w:rsidRPr="00B4131B" w:rsidRDefault="00EE7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b/>
          <w:color w:val="000000"/>
          <w:szCs w:val="28"/>
        </w:rPr>
        <w:t>Допоміжна</w:t>
      </w:r>
      <w:proofErr w:type="spellEnd"/>
    </w:p>
    <w:p w14:paraId="7F56161E" w14:textId="77777777" w:rsidR="00B4131B" w:rsidRDefault="00B4131B" w:rsidP="00B41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8"/>
        </w:rPr>
      </w:pPr>
      <w:bookmarkStart w:id="0" w:name="_Hlk105833699"/>
      <w:proofErr w:type="spellStart"/>
      <w:r w:rsidRPr="00B4131B">
        <w:rPr>
          <w:rFonts w:cs="Times New Roman"/>
          <w:color w:val="000000"/>
          <w:szCs w:val="28"/>
        </w:rPr>
        <w:t>Теорія</w:t>
      </w:r>
      <w:proofErr w:type="spellEnd"/>
      <w:r w:rsidRPr="00B4131B">
        <w:rPr>
          <w:rFonts w:cs="Times New Roman"/>
          <w:color w:val="000000"/>
          <w:szCs w:val="28"/>
        </w:rPr>
        <w:t xml:space="preserve"> і практика перекладу (</w:t>
      </w:r>
      <w:proofErr w:type="spellStart"/>
      <w:r w:rsidRPr="00B4131B">
        <w:rPr>
          <w:rFonts w:cs="Times New Roman"/>
          <w:color w:val="000000"/>
          <w:szCs w:val="28"/>
        </w:rPr>
        <w:t>аспектний</w:t>
      </w:r>
      <w:proofErr w:type="spellEnd"/>
      <w:r w:rsidRPr="00B4131B">
        <w:rPr>
          <w:rFonts w:cs="Times New Roman"/>
          <w:color w:val="000000"/>
          <w:szCs w:val="28"/>
        </w:rPr>
        <w:t xml:space="preserve"> переклад</w:t>
      </w:r>
      <w:proofErr w:type="gramStart"/>
      <w:r w:rsidRPr="00B4131B">
        <w:rPr>
          <w:rFonts w:cs="Times New Roman"/>
          <w:color w:val="000000"/>
          <w:szCs w:val="28"/>
        </w:rPr>
        <w:t>) :</w:t>
      </w:r>
      <w:proofErr w:type="gram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підручник</w:t>
      </w:r>
      <w:proofErr w:type="spellEnd"/>
      <w:r w:rsidRPr="00B4131B">
        <w:rPr>
          <w:rFonts w:cs="Times New Roman"/>
          <w:color w:val="000000"/>
          <w:szCs w:val="28"/>
        </w:rPr>
        <w:t xml:space="preserve"> / І. В. </w:t>
      </w:r>
      <w:proofErr w:type="spellStart"/>
      <w:r w:rsidRPr="00B4131B">
        <w:rPr>
          <w:rFonts w:cs="Times New Roman"/>
          <w:color w:val="000000"/>
          <w:szCs w:val="28"/>
        </w:rPr>
        <w:t>Корунець</w:t>
      </w:r>
      <w:proofErr w:type="spellEnd"/>
      <w:r w:rsidRPr="00B4131B">
        <w:rPr>
          <w:rFonts w:cs="Times New Roman"/>
          <w:color w:val="000000"/>
          <w:szCs w:val="28"/>
        </w:rPr>
        <w:t xml:space="preserve">. – 5-те вид., </w:t>
      </w:r>
      <w:proofErr w:type="spellStart"/>
      <w:r w:rsidRPr="00B4131B">
        <w:rPr>
          <w:rFonts w:cs="Times New Roman"/>
          <w:color w:val="000000"/>
          <w:szCs w:val="28"/>
        </w:rPr>
        <w:t>виправ</w:t>
      </w:r>
      <w:proofErr w:type="spellEnd"/>
      <w:r w:rsidRPr="00B4131B">
        <w:rPr>
          <w:rFonts w:cs="Times New Roman"/>
          <w:color w:val="000000"/>
          <w:szCs w:val="28"/>
        </w:rPr>
        <w:t xml:space="preserve">. і </w:t>
      </w:r>
      <w:proofErr w:type="spellStart"/>
      <w:r w:rsidRPr="00B4131B">
        <w:rPr>
          <w:rFonts w:cs="Times New Roman"/>
          <w:color w:val="000000"/>
          <w:szCs w:val="28"/>
        </w:rPr>
        <w:t>допов</w:t>
      </w:r>
      <w:proofErr w:type="spellEnd"/>
      <w:r w:rsidRPr="00B4131B">
        <w:rPr>
          <w:rFonts w:cs="Times New Roman"/>
          <w:color w:val="000000"/>
          <w:szCs w:val="28"/>
        </w:rPr>
        <w:t xml:space="preserve">. –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 xml:space="preserve"> 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2017 – 448 с. </w:t>
      </w:r>
    </w:p>
    <w:bookmarkEnd w:id="0"/>
    <w:p w14:paraId="41DA66D9" w14:textId="79EFCB45" w:rsidR="00D22F45" w:rsidRPr="00B4131B" w:rsidRDefault="00EE7780" w:rsidP="00B41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szCs w:val="28"/>
        </w:rPr>
        <w:t>Ребрій</w:t>
      </w:r>
      <w:proofErr w:type="spellEnd"/>
      <w:r w:rsidRPr="00B4131B">
        <w:rPr>
          <w:rFonts w:cs="Times New Roman"/>
          <w:szCs w:val="28"/>
        </w:rPr>
        <w:t xml:space="preserve"> О. В. </w:t>
      </w:r>
      <w:proofErr w:type="spellStart"/>
      <w:r w:rsidRPr="00B4131B">
        <w:rPr>
          <w:rFonts w:cs="Times New Roman"/>
          <w:szCs w:val="28"/>
        </w:rPr>
        <w:t>Вступ</w:t>
      </w:r>
      <w:proofErr w:type="spellEnd"/>
      <w:r w:rsidRPr="00B4131B">
        <w:rPr>
          <w:rFonts w:cs="Times New Roman"/>
          <w:szCs w:val="28"/>
        </w:rPr>
        <w:t xml:space="preserve"> до </w:t>
      </w:r>
      <w:proofErr w:type="spellStart"/>
      <w:proofErr w:type="gramStart"/>
      <w:r w:rsidRPr="00B4131B">
        <w:rPr>
          <w:rFonts w:cs="Times New Roman"/>
          <w:szCs w:val="28"/>
        </w:rPr>
        <w:t>перекладознавства</w:t>
      </w:r>
      <w:proofErr w:type="spellEnd"/>
      <w:r w:rsidRPr="00B4131B">
        <w:rPr>
          <w:rFonts w:cs="Times New Roman"/>
          <w:szCs w:val="28"/>
        </w:rPr>
        <w:t xml:space="preserve"> :</w:t>
      </w:r>
      <w:proofErr w:type="gramEnd"/>
      <w:r w:rsidRPr="00B4131B">
        <w:rPr>
          <w:rFonts w:cs="Times New Roman"/>
          <w:szCs w:val="28"/>
        </w:rPr>
        <w:t xml:space="preserve"> конспект </w:t>
      </w:r>
      <w:proofErr w:type="spellStart"/>
      <w:r w:rsidRPr="00B4131B">
        <w:rPr>
          <w:rFonts w:cs="Times New Roman"/>
          <w:szCs w:val="28"/>
        </w:rPr>
        <w:t>лекцій</w:t>
      </w:r>
      <w:proofErr w:type="spellEnd"/>
      <w:r w:rsidRPr="00B4131B">
        <w:rPr>
          <w:rFonts w:cs="Times New Roman"/>
          <w:szCs w:val="28"/>
        </w:rPr>
        <w:t xml:space="preserve"> для </w:t>
      </w:r>
      <w:proofErr w:type="spellStart"/>
      <w:r w:rsidRPr="00B4131B">
        <w:rPr>
          <w:rFonts w:cs="Times New Roman"/>
          <w:szCs w:val="28"/>
        </w:rPr>
        <w:t>студентів</w:t>
      </w:r>
      <w:proofErr w:type="spellEnd"/>
      <w:r w:rsidRPr="00B4131B">
        <w:rPr>
          <w:rFonts w:cs="Times New Roman"/>
          <w:szCs w:val="28"/>
        </w:rPr>
        <w:t xml:space="preserve"> </w:t>
      </w:r>
      <w:proofErr w:type="spellStart"/>
      <w:r w:rsidRPr="00B4131B">
        <w:rPr>
          <w:rFonts w:cs="Times New Roman"/>
          <w:szCs w:val="28"/>
        </w:rPr>
        <w:t>освітньо-кваліфікаційного</w:t>
      </w:r>
      <w:proofErr w:type="spellEnd"/>
      <w:r w:rsidRPr="00B4131B">
        <w:rPr>
          <w:rFonts w:cs="Times New Roman"/>
          <w:szCs w:val="28"/>
        </w:rPr>
        <w:t xml:space="preserve"> </w:t>
      </w:r>
      <w:proofErr w:type="spellStart"/>
      <w:r w:rsidRPr="00B4131B">
        <w:rPr>
          <w:rFonts w:cs="Times New Roman"/>
          <w:szCs w:val="28"/>
        </w:rPr>
        <w:t>рівня</w:t>
      </w:r>
      <w:proofErr w:type="spellEnd"/>
      <w:r w:rsidRPr="00B4131B">
        <w:rPr>
          <w:rFonts w:cs="Times New Roman"/>
          <w:szCs w:val="28"/>
        </w:rPr>
        <w:t xml:space="preserve"> «Бакалавр» факультету </w:t>
      </w:r>
      <w:proofErr w:type="spellStart"/>
      <w:r w:rsidRPr="00B4131B">
        <w:rPr>
          <w:rFonts w:cs="Times New Roman"/>
          <w:szCs w:val="28"/>
        </w:rPr>
        <w:t>іноземних</w:t>
      </w:r>
      <w:proofErr w:type="spellEnd"/>
      <w:r w:rsidRPr="00B4131B">
        <w:rPr>
          <w:rFonts w:cs="Times New Roman"/>
          <w:szCs w:val="28"/>
        </w:rPr>
        <w:t xml:space="preserve"> мов. </w:t>
      </w:r>
      <w:proofErr w:type="spellStart"/>
      <w:proofErr w:type="gramStart"/>
      <w:r w:rsidRPr="00B4131B">
        <w:rPr>
          <w:rFonts w:cs="Times New Roman"/>
          <w:szCs w:val="28"/>
        </w:rPr>
        <w:t>Харків</w:t>
      </w:r>
      <w:proofErr w:type="spellEnd"/>
      <w:r w:rsidRPr="00B4131B">
        <w:rPr>
          <w:rFonts w:cs="Times New Roman"/>
          <w:szCs w:val="28"/>
        </w:rPr>
        <w:t xml:space="preserve"> :</w:t>
      </w:r>
      <w:proofErr w:type="gramEnd"/>
      <w:r w:rsidRPr="00B4131B">
        <w:rPr>
          <w:rFonts w:cs="Times New Roman"/>
          <w:szCs w:val="28"/>
        </w:rPr>
        <w:t xml:space="preserve"> ХНУ </w:t>
      </w:r>
      <w:proofErr w:type="spellStart"/>
      <w:r w:rsidRPr="00B4131B">
        <w:rPr>
          <w:rFonts w:cs="Times New Roman"/>
          <w:szCs w:val="28"/>
        </w:rPr>
        <w:t>імені</w:t>
      </w:r>
      <w:proofErr w:type="spellEnd"/>
      <w:r w:rsidRPr="00B4131B">
        <w:rPr>
          <w:rFonts w:cs="Times New Roman"/>
          <w:szCs w:val="28"/>
        </w:rPr>
        <w:t xml:space="preserve"> В. Н. </w:t>
      </w:r>
      <w:proofErr w:type="spellStart"/>
      <w:r w:rsidRPr="00B4131B">
        <w:rPr>
          <w:rFonts w:cs="Times New Roman"/>
          <w:szCs w:val="28"/>
        </w:rPr>
        <w:t>Каразіна</w:t>
      </w:r>
      <w:proofErr w:type="spellEnd"/>
      <w:r w:rsidRPr="00B4131B">
        <w:rPr>
          <w:rFonts w:cs="Times New Roman"/>
          <w:szCs w:val="28"/>
        </w:rPr>
        <w:t xml:space="preserve">, 2016. 116 с. </w:t>
      </w:r>
    </w:p>
    <w:p w14:paraId="72A86939" w14:textId="77777777" w:rsidR="00D22F45" w:rsidRPr="00B4131B" w:rsidRDefault="00EE77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Cs w:val="28"/>
        </w:rPr>
      </w:pPr>
      <w:proofErr w:type="spellStart"/>
      <w:r w:rsidRPr="00B4131B">
        <w:rPr>
          <w:rFonts w:cs="Times New Roman"/>
          <w:color w:val="000000"/>
          <w:szCs w:val="28"/>
        </w:rPr>
        <w:t>Ребрій</w:t>
      </w:r>
      <w:proofErr w:type="spellEnd"/>
      <w:r w:rsidRPr="00B4131B">
        <w:rPr>
          <w:rFonts w:cs="Times New Roman"/>
          <w:color w:val="000000"/>
          <w:szCs w:val="28"/>
        </w:rPr>
        <w:t xml:space="preserve"> О. В. </w:t>
      </w:r>
      <w:proofErr w:type="spellStart"/>
      <w:r w:rsidRPr="00B4131B">
        <w:rPr>
          <w:rFonts w:cs="Times New Roman"/>
          <w:color w:val="000000"/>
          <w:szCs w:val="28"/>
        </w:rPr>
        <w:t>Основи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перекладацького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скоропису</w:t>
      </w:r>
      <w:proofErr w:type="spellEnd"/>
      <w:r w:rsidRPr="00B4131B">
        <w:rPr>
          <w:rFonts w:cs="Times New Roman"/>
          <w:color w:val="000000"/>
          <w:szCs w:val="28"/>
        </w:rPr>
        <w:t xml:space="preserve">: </w:t>
      </w:r>
      <w:proofErr w:type="spellStart"/>
      <w:r w:rsidRPr="00B4131B">
        <w:rPr>
          <w:rFonts w:cs="Times New Roman"/>
          <w:color w:val="000000"/>
          <w:szCs w:val="28"/>
        </w:rPr>
        <w:t>навчальний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посібник</w:t>
      </w:r>
      <w:proofErr w:type="spellEnd"/>
      <w:r w:rsidRPr="00B4131B">
        <w:rPr>
          <w:rFonts w:cs="Times New Roman"/>
          <w:color w:val="000000"/>
          <w:szCs w:val="28"/>
        </w:rPr>
        <w:t xml:space="preserve"> для </w:t>
      </w:r>
      <w:proofErr w:type="spellStart"/>
      <w:r w:rsidRPr="00B4131B">
        <w:rPr>
          <w:rFonts w:cs="Times New Roman"/>
          <w:color w:val="000000"/>
          <w:szCs w:val="28"/>
        </w:rPr>
        <w:t>студентів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вищих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закладів</w:t>
      </w:r>
      <w:proofErr w:type="spellEnd"/>
      <w:r w:rsidRPr="00B4131B">
        <w:rPr>
          <w:rFonts w:cs="Times New Roman"/>
          <w:color w:val="000000"/>
          <w:szCs w:val="28"/>
        </w:rPr>
        <w:t xml:space="preserve"> </w:t>
      </w:r>
      <w:proofErr w:type="spellStart"/>
      <w:r w:rsidRPr="00B4131B">
        <w:rPr>
          <w:rFonts w:cs="Times New Roman"/>
          <w:color w:val="000000"/>
          <w:szCs w:val="28"/>
        </w:rPr>
        <w:t>освіти</w:t>
      </w:r>
      <w:proofErr w:type="spellEnd"/>
      <w:r w:rsidRPr="00B4131B">
        <w:rPr>
          <w:rFonts w:cs="Times New Roman"/>
          <w:color w:val="000000"/>
          <w:szCs w:val="28"/>
        </w:rPr>
        <w:t xml:space="preserve"> / за ред. Л.М. Черноватого, В.І. Карабана. </w:t>
      </w:r>
      <w:proofErr w:type="spellStart"/>
      <w:proofErr w:type="gramStart"/>
      <w:r w:rsidRPr="00B4131B">
        <w:rPr>
          <w:rFonts w:cs="Times New Roman"/>
          <w:color w:val="000000"/>
          <w:szCs w:val="28"/>
        </w:rPr>
        <w:t>Вінниця</w:t>
      </w:r>
      <w:proofErr w:type="spellEnd"/>
      <w:r w:rsidRPr="00B4131B">
        <w:rPr>
          <w:rFonts w:cs="Times New Roman"/>
          <w:color w:val="000000"/>
          <w:szCs w:val="28"/>
        </w:rPr>
        <w:t> :</w:t>
      </w:r>
      <w:proofErr w:type="gramEnd"/>
      <w:r w:rsidRPr="00B4131B">
        <w:rPr>
          <w:rFonts w:cs="Times New Roman"/>
          <w:color w:val="000000"/>
          <w:szCs w:val="28"/>
        </w:rPr>
        <w:t xml:space="preserve"> Нова Книга, 2006. 152 с.</w:t>
      </w:r>
    </w:p>
    <w:p w14:paraId="41D99A1B" w14:textId="77777777" w:rsidR="00D22F45" w:rsidRPr="00B4131B" w:rsidRDefault="00EE77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272727"/>
          <w:szCs w:val="28"/>
        </w:rPr>
      </w:pPr>
      <w:proofErr w:type="spellStart"/>
      <w:r w:rsidRPr="00B4131B">
        <w:rPr>
          <w:rFonts w:cs="Times New Roman"/>
          <w:color w:val="272727"/>
          <w:szCs w:val="28"/>
        </w:rPr>
        <w:t>Kalnychenko</w:t>
      </w:r>
      <w:proofErr w:type="spellEnd"/>
      <w:r w:rsidRPr="00B4131B">
        <w:rPr>
          <w:rFonts w:cs="Times New Roman"/>
          <w:color w:val="272727"/>
          <w:szCs w:val="28"/>
        </w:rPr>
        <w:t xml:space="preserve"> O. A. A </w:t>
      </w:r>
      <w:proofErr w:type="spellStart"/>
      <w:r w:rsidRPr="00B4131B">
        <w:rPr>
          <w:rFonts w:cs="Times New Roman"/>
          <w:color w:val="272727"/>
          <w:szCs w:val="28"/>
        </w:rPr>
        <w:t>Sketch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of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the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Ukrainian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History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of</w:t>
      </w:r>
      <w:proofErr w:type="spellEnd"/>
      <w:r w:rsidRPr="00B4131B">
        <w:rPr>
          <w:rFonts w:cs="Times New Roman"/>
          <w:color w:val="272727"/>
          <w:szCs w:val="28"/>
        </w:rPr>
        <w:t xml:space="preserve"> Translation </w:t>
      </w:r>
      <w:proofErr w:type="spellStart"/>
      <w:r w:rsidRPr="00B4131B">
        <w:rPr>
          <w:rFonts w:cs="Times New Roman"/>
          <w:color w:val="272727"/>
          <w:szCs w:val="28"/>
        </w:rPr>
        <w:t>of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the</w:t>
      </w:r>
      <w:proofErr w:type="spellEnd"/>
      <w:r w:rsidRPr="00B4131B">
        <w:rPr>
          <w:rFonts w:cs="Times New Roman"/>
          <w:color w:val="272727"/>
          <w:szCs w:val="28"/>
        </w:rPr>
        <w:t xml:space="preserve"> 1920s. </w:t>
      </w:r>
      <w:proofErr w:type="spellStart"/>
      <w:r w:rsidRPr="00B4131B">
        <w:rPr>
          <w:rFonts w:cs="Times New Roman"/>
          <w:i/>
          <w:color w:val="272727"/>
          <w:szCs w:val="28"/>
        </w:rPr>
        <w:t>Between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i/>
          <w:color w:val="272727"/>
          <w:szCs w:val="28"/>
        </w:rPr>
        <w:t>Cultures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i/>
          <w:color w:val="272727"/>
          <w:szCs w:val="28"/>
        </w:rPr>
        <w:t>and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i/>
          <w:color w:val="272727"/>
          <w:szCs w:val="28"/>
        </w:rPr>
        <w:t>Texts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: </w:t>
      </w:r>
      <w:proofErr w:type="spellStart"/>
      <w:r w:rsidRPr="00B4131B">
        <w:rPr>
          <w:rFonts w:cs="Times New Roman"/>
          <w:i/>
          <w:color w:val="272727"/>
          <w:szCs w:val="28"/>
        </w:rPr>
        <w:t>Itineraries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i/>
          <w:color w:val="272727"/>
          <w:szCs w:val="28"/>
        </w:rPr>
        <w:t>in</w:t>
      </w:r>
      <w:proofErr w:type="spellEnd"/>
      <w:r w:rsidRPr="00B4131B">
        <w:rPr>
          <w:rFonts w:cs="Times New Roman"/>
          <w:i/>
          <w:color w:val="272727"/>
          <w:szCs w:val="28"/>
        </w:rPr>
        <w:t xml:space="preserve"> Translation </w:t>
      </w:r>
      <w:proofErr w:type="spellStart"/>
      <w:r w:rsidRPr="00B4131B">
        <w:rPr>
          <w:rFonts w:cs="Times New Roman"/>
          <w:i/>
          <w:color w:val="272727"/>
          <w:szCs w:val="28"/>
        </w:rPr>
        <w:t>History</w:t>
      </w:r>
      <w:proofErr w:type="spellEnd"/>
      <w:r w:rsidRPr="00B4131B">
        <w:rPr>
          <w:rFonts w:cs="Times New Roman"/>
          <w:color w:val="272727"/>
          <w:szCs w:val="28"/>
        </w:rPr>
        <w:t xml:space="preserve"> / </w:t>
      </w:r>
      <w:proofErr w:type="spellStart"/>
      <w:r w:rsidRPr="00B4131B">
        <w:rPr>
          <w:rFonts w:cs="Times New Roman"/>
          <w:color w:val="272727"/>
          <w:szCs w:val="28"/>
        </w:rPr>
        <w:t>Eds</w:t>
      </w:r>
      <w:proofErr w:type="spellEnd"/>
      <w:r w:rsidRPr="00B4131B">
        <w:rPr>
          <w:rFonts w:cs="Times New Roman"/>
          <w:color w:val="272727"/>
          <w:szCs w:val="28"/>
        </w:rPr>
        <w:t xml:space="preserve">. </w:t>
      </w:r>
      <w:proofErr w:type="spellStart"/>
      <w:r w:rsidRPr="00B4131B">
        <w:rPr>
          <w:rFonts w:cs="Times New Roman"/>
          <w:color w:val="272727"/>
          <w:szCs w:val="28"/>
        </w:rPr>
        <w:t>Antoine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Chalvin</w:t>
      </w:r>
      <w:proofErr w:type="spellEnd"/>
      <w:r w:rsidRPr="00B4131B">
        <w:rPr>
          <w:rFonts w:cs="Times New Roman"/>
          <w:color w:val="272727"/>
          <w:szCs w:val="28"/>
        </w:rPr>
        <w:t xml:space="preserve">, </w:t>
      </w:r>
      <w:proofErr w:type="spellStart"/>
      <w:r w:rsidRPr="00B4131B">
        <w:rPr>
          <w:rFonts w:cs="Times New Roman"/>
          <w:color w:val="272727"/>
          <w:szCs w:val="28"/>
        </w:rPr>
        <w:t>Anne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Lange</w:t>
      </w:r>
      <w:proofErr w:type="spellEnd"/>
      <w:r w:rsidRPr="00B4131B">
        <w:rPr>
          <w:rFonts w:cs="Times New Roman"/>
          <w:color w:val="272727"/>
          <w:szCs w:val="28"/>
        </w:rPr>
        <w:t xml:space="preserve">, </w:t>
      </w:r>
      <w:proofErr w:type="spellStart"/>
      <w:r w:rsidRPr="00B4131B">
        <w:rPr>
          <w:rFonts w:cs="Times New Roman"/>
          <w:color w:val="272727"/>
          <w:szCs w:val="28"/>
        </w:rPr>
        <w:t>Daniele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Monticelli</w:t>
      </w:r>
      <w:proofErr w:type="spellEnd"/>
      <w:r w:rsidRPr="00B4131B">
        <w:rPr>
          <w:rFonts w:cs="Times New Roman"/>
          <w:color w:val="272727"/>
          <w:szCs w:val="28"/>
        </w:rPr>
        <w:t xml:space="preserve">. Frankfurt </w:t>
      </w:r>
      <w:proofErr w:type="spellStart"/>
      <w:r w:rsidRPr="00B4131B">
        <w:rPr>
          <w:rFonts w:cs="Times New Roman"/>
          <w:color w:val="272727"/>
          <w:szCs w:val="28"/>
        </w:rPr>
        <w:t>am</w:t>
      </w:r>
      <w:proofErr w:type="spellEnd"/>
      <w:r w:rsidRPr="00B4131B">
        <w:rPr>
          <w:rFonts w:cs="Times New Roman"/>
          <w:color w:val="272727"/>
          <w:szCs w:val="28"/>
        </w:rPr>
        <w:t xml:space="preserve"> </w:t>
      </w:r>
      <w:proofErr w:type="spellStart"/>
      <w:r w:rsidRPr="00B4131B">
        <w:rPr>
          <w:rFonts w:cs="Times New Roman"/>
          <w:color w:val="272727"/>
          <w:szCs w:val="28"/>
        </w:rPr>
        <w:t>Main</w:t>
      </w:r>
      <w:proofErr w:type="spellEnd"/>
      <w:r w:rsidRPr="00B4131B">
        <w:rPr>
          <w:rFonts w:cs="Times New Roman"/>
          <w:color w:val="272727"/>
          <w:szCs w:val="28"/>
        </w:rPr>
        <w:t xml:space="preserve">, Berlin, </w:t>
      </w:r>
      <w:proofErr w:type="spellStart"/>
      <w:r w:rsidRPr="00B4131B">
        <w:rPr>
          <w:rFonts w:cs="Times New Roman"/>
          <w:color w:val="272727"/>
          <w:szCs w:val="28"/>
        </w:rPr>
        <w:t>Bern</w:t>
      </w:r>
      <w:proofErr w:type="spellEnd"/>
      <w:r w:rsidRPr="00B4131B">
        <w:rPr>
          <w:rFonts w:cs="Times New Roman"/>
          <w:color w:val="272727"/>
          <w:szCs w:val="28"/>
        </w:rPr>
        <w:t xml:space="preserve">, </w:t>
      </w:r>
      <w:proofErr w:type="spellStart"/>
      <w:r w:rsidRPr="00B4131B">
        <w:rPr>
          <w:rFonts w:cs="Times New Roman"/>
          <w:color w:val="272727"/>
          <w:szCs w:val="28"/>
        </w:rPr>
        <w:t>Bruxelles</w:t>
      </w:r>
      <w:proofErr w:type="spellEnd"/>
      <w:r w:rsidRPr="00B4131B">
        <w:rPr>
          <w:rFonts w:cs="Times New Roman"/>
          <w:color w:val="272727"/>
          <w:szCs w:val="28"/>
        </w:rPr>
        <w:t xml:space="preserve">, New York, </w:t>
      </w:r>
      <w:proofErr w:type="spellStart"/>
      <w:r w:rsidRPr="00B4131B">
        <w:rPr>
          <w:rFonts w:cs="Times New Roman"/>
          <w:color w:val="272727"/>
          <w:szCs w:val="28"/>
        </w:rPr>
        <w:t>Oxford</w:t>
      </w:r>
      <w:proofErr w:type="spellEnd"/>
      <w:r w:rsidRPr="00B4131B">
        <w:rPr>
          <w:rFonts w:cs="Times New Roman"/>
          <w:color w:val="272727"/>
          <w:szCs w:val="28"/>
        </w:rPr>
        <w:t xml:space="preserve">, </w:t>
      </w:r>
      <w:proofErr w:type="spellStart"/>
      <w:r w:rsidRPr="00B4131B">
        <w:rPr>
          <w:rFonts w:cs="Times New Roman"/>
          <w:color w:val="272727"/>
          <w:szCs w:val="28"/>
        </w:rPr>
        <w:t>Wien</w:t>
      </w:r>
      <w:proofErr w:type="spellEnd"/>
      <w:r w:rsidRPr="00B4131B">
        <w:rPr>
          <w:rFonts w:cs="Times New Roman"/>
          <w:color w:val="272727"/>
          <w:szCs w:val="28"/>
        </w:rPr>
        <w:t>: Peter Lang, 2011. P. 255-267.</w:t>
      </w:r>
    </w:p>
    <w:p w14:paraId="53F9D4F3" w14:textId="77777777" w:rsidR="00D22F45" w:rsidRPr="00B4131B" w:rsidRDefault="00EE77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szCs w:val="28"/>
        </w:rPr>
      </w:pPr>
      <w:proofErr w:type="spellStart"/>
      <w:r w:rsidRPr="00B4131B">
        <w:rPr>
          <w:rFonts w:cs="Times New Roman"/>
          <w:szCs w:val="28"/>
        </w:rPr>
        <w:t>Venuti</w:t>
      </w:r>
      <w:proofErr w:type="spellEnd"/>
      <w:r w:rsidRPr="00B4131B">
        <w:rPr>
          <w:rFonts w:cs="Times New Roman"/>
          <w:szCs w:val="28"/>
        </w:rPr>
        <w:t xml:space="preserve"> L. The </w:t>
      </w:r>
      <w:proofErr w:type="spellStart"/>
      <w:r w:rsidRPr="00B4131B">
        <w:rPr>
          <w:rFonts w:cs="Times New Roman"/>
          <w:szCs w:val="28"/>
        </w:rPr>
        <w:t>Translator’s</w:t>
      </w:r>
      <w:proofErr w:type="spellEnd"/>
      <w:r w:rsidRPr="00B4131B">
        <w:rPr>
          <w:rFonts w:cs="Times New Roman"/>
          <w:szCs w:val="28"/>
        </w:rPr>
        <w:t xml:space="preserve"> </w:t>
      </w:r>
      <w:proofErr w:type="spellStart"/>
      <w:r w:rsidRPr="00B4131B">
        <w:rPr>
          <w:rFonts w:cs="Times New Roman"/>
          <w:szCs w:val="28"/>
        </w:rPr>
        <w:t>Invisibility</w:t>
      </w:r>
      <w:proofErr w:type="spellEnd"/>
      <w:r w:rsidRPr="00B4131B">
        <w:rPr>
          <w:rFonts w:cs="Times New Roman"/>
          <w:szCs w:val="28"/>
        </w:rPr>
        <w:t xml:space="preserve">. A </w:t>
      </w:r>
      <w:proofErr w:type="spellStart"/>
      <w:r w:rsidRPr="00B4131B">
        <w:rPr>
          <w:rFonts w:cs="Times New Roman"/>
          <w:szCs w:val="28"/>
        </w:rPr>
        <w:t>history</w:t>
      </w:r>
      <w:proofErr w:type="spellEnd"/>
      <w:r w:rsidRPr="00B4131B">
        <w:rPr>
          <w:rFonts w:cs="Times New Roman"/>
          <w:szCs w:val="28"/>
        </w:rPr>
        <w:t xml:space="preserve"> </w:t>
      </w:r>
      <w:proofErr w:type="spellStart"/>
      <w:r w:rsidRPr="00B4131B">
        <w:rPr>
          <w:rFonts w:cs="Times New Roman"/>
          <w:szCs w:val="28"/>
        </w:rPr>
        <w:t>of</w:t>
      </w:r>
      <w:proofErr w:type="spellEnd"/>
      <w:r w:rsidRPr="00B4131B">
        <w:rPr>
          <w:rFonts w:cs="Times New Roman"/>
          <w:szCs w:val="28"/>
        </w:rPr>
        <w:t xml:space="preserve"> Translation. London, New-</w:t>
      </w:r>
      <w:proofErr w:type="gramStart"/>
      <w:r w:rsidRPr="00B4131B">
        <w:rPr>
          <w:rFonts w:cs="Times New Roman"/>
          <w:szCs w:val="28"/>
        </w:rPr>
        <w:t>York :</w:t>
      </w:r>
      <w:proofErr w:type="gramEnd"/>
      <w:r w:rsidRPr="00B4131B">
        <w:rPr>
          <w:rFonts w:cs="Times New Roman"/>
          <w:szCs w:val="28"/>
        </w:rPr>
        <w:t xml:space="preserve"> </w:t>
      </w:r>
      <w:proofErr w:type="spellStart"/>
      <w:r w:rsidRPr="00B4131B">
        <w:rPr>
          <w:rFonts w:cs="Times New Roman"/>
          <w:szCs w:val="28"/>
        </w:rPr>
        <w:t>Routledge</w:t>
      </w:r>
      <w:proofErr w:type="spellEnd"/>
      <w:r w:rsidRPr="00B4131B">
        <w:rPr>
          <w:rFonts w:cs="Times New Roman"/>
          <w:szCs w:val="28"/>
        </w:rPr>
        <w:t>, 2004. 353 p.</w:t>
      </w:r>
    </w:p>
    <w:sectPr w:rsidR="00D22F45" w:rsidRPr="00B413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509"/>
    <w:multiLevelType w:val="multilevel"/>
    <w:tmpl w:val="0FC8B4F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9622495"/>
    <w:multiLevelType w:val="multilevel"/>
    <w:tmpl w:val="4C26C5BC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68541D"/>
    <w:multiLevelType w:val="multilevel"/>
    <w:tmpl w:val="652CDF8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2A134C"/>
    <w:multiLevelType w:val="multilevel"/>
    <w:tmpl w:val="E9669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712B55"/>
    <w:multiLevelType w:val="multilevel"/>
    <w:tmpl w:val="1CA2C8F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14228724">
    <w:abstractNumId w:val="1"/>
  </w:num>
  <w:num w:numId="2" w16cid:durableId="1682271640">
    <w:abstractNumId w:val="3"/>
  </w:num>
  <w:num w:numId="3" w16cid:durableId="286663179">
    <w:abstractNumId w:val="0"/>
  </w:num>
  <w:num w:numId="4" w16cid:durableId="1756392617">
    <w:abstractNumId w:val="4"/>
  </w:num>
  <w:num w:numId="5" w16cid:durableId="546528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45"/>
    <w:rsid w:val="007D1713"/>
    <w:rsid w:val="008D1E13"/>
    <w:rsid w:val="00B4131B"/>
    <w:rsid w:val="00D22F45"/>
    <w:rsid w:val="00E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8825"/>
  <w15:docId w15:val="{27B0F2CC-11D6-4493-A53F-D823873C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 w:cs="Times New Roman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220" w:line="1" w:lineRule="atLeast"/>
      <w:ind w:leftChars="-1" w:left="40" w:hangingChars="1" w:hanging="20"/>
      <w:textDirection w:val="btLr"/>
      <w:textAlignment w:val="top"/>
      <w:outlineLvl w:val="0"/>
    </w:pPr>
    <w:rPr>
      <w:rFonts w:ascii="Arial" w:eastAsia="Times New Roman" w:hAnsi="Arial" w:cs="Arial"/>
      <w:position w:val="-1"/>
      <w:sz w:val="18"/>
      <w:szCs w:val="18"/>
      <w:lang w:eastAsia="uk-U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ighlighthighlightactive">
    <w:name w:val="highlight highlight_activ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8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  <w:qFormat/>
    <w:rPr>
      <w:sz w:val="20"/>
      <w:szCs w:val="20"/>
    </w:rPr>
  </w:style>
  <w:style w:type="character" w:customStyle="1" w:styleId="aa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qFormat/>
    <w:rPr>
      <w:b/>
      <w:bCs/>
    </w:rPr>
  </w:style>
  <w:style w:type="character" w:customStyle="1" w:styleId="ac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ru-RU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1">
    <w:name w:val="Body Text Indent"/>
    <w:basedOn w:val="a"/>
    <w:pPr>
      <w:spacing w:after="120"/>
      <w:ind w:left="283"/>
    </w:pPr>
  </w:style>
  <w:style w:type="character" w:customStyle="1" w:styleId="af2">
    <w:name w:val="Основной текст с отступом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lZZjAgwr5nx/9r3OzPxy5CuNA==">AMUW2mUCgRPw1g2f3kvWNcPhL9vnuVKq5/PfubAMrsUJwMsEo3OHGpDVhNcRCYW7ukGInyW4+JclzyBlwzyuqEQoYrQl6P3gbV2Pr9EOrMJrs3YuwSZMy68=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E17E04-421F-48F4-AEE0-3EB6E58C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Гусленко</cp:lastModifiedBy>
  <cp:revision>4</cp:revision>
  <dcterms:created xsi:type="dcterms:W3CDTF">2020-06-27T06:15:00Z</dcterms:created>
  <dcterms:modified xsi:type="dcterms:W3CDTF">2022-06-21T11:16:00Z</dcterms:modified>
</cp:coreProperties>
</file>